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Главархитектуры Рязанской области от 26.06.2019 N 42-п</w:t>
              <w:br/>
              <w:t xml:space="preserve">(ред. от 21.02.2024)</w:t>
              <w:br/>
              <w:t xml:space="preserve">"Об утверждении административного регламента предоставления государственной услуги "Выдача градостроительного плана земельного участка"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ГЛАВНОЕ УПРАВЛЕНИЕ АРХИТЕКТУРЫ И ГРАДОСТРОИТЕЛЬСТВА</w:t>
      </w:r>
    </w:p>
    <w:p>
      <w:pPr>
        <w:pStyle w:val="2"/>
        <w:jc w:val="center"/>
      </w:pPr>
      <w:r>
        <w:rPr>
          <w:sz w:val="20"/>
        </w:rPr>
        <w:t xml:space="preserve">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июня 2019 г. N 42-п</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ГОСУДАРСТВЕННОЙ УСЛУГИ "ВЫДАЧА</w:t>
      </w:r>
    </w:p>
    <w:p>
      <w:pPr>
        <w:pStyle w:val="2"/>
        <w:jc w:val="center"/>
      </w:pPr>
      <w:r>
        <w:rPr>
          <w:sz w:val="20"/>
        </w:rPr>
        <w:t xml:space="preserve">ГРАДОСТРОИТЕЛЬНОГО ПЛАНА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23.12.2019 </w:t>
            </w:r>
            <w:hyperlink w:history="0" r:id="rId7"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472-п</w:t>
              </w:r>
            </w:hyperlink>
            <w:r>
              <w:rPr>
                <w:sz w:val="20"/>
                <w:color w:val="392c69"/>
              </w:rPr>
              <w:t xml:space="preserve">, от 06.02.2020 </w:t>
            </w:r>
            <w:hyperlink w:history="0" r:id="rId8" w:tooltip="Постановление Главархитектуры Рязанской области от 06.02.2020 N 74-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74-п</w:t>
              </w:r>
            </w:hyperlink>
            <w:r>
              <w:rPr>
                <w:sz w:val="20"/>
                <w:color w:val="392c69"/>
              </w:rPr>
              <w:t xml:space="preserve">, от 23.12.2021 </w:t>
            </w:r>
            <w:hyperlink w:history="0" r:id="rId9" w:tooltip="Постановление Главархитектуры Рязанской области от 23.12.2021 N 630-п &quot;О внесении изменения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31.05.2022 </w:t>
            </w:r>
            <w:hyperlink w:history="0" r:id="rId1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280-п</w:t>
              </w:r>
            </w:hyperlink>
            <w:r>
              <w:rPr>
                <w:sz w:val="20"/>
                <w:color w:val="392c69"/>
              </w:rPr>
              <w:t xml:space="preserve">, от 04.07.2023 </w:t>
            </w:r>
            <w:hyperlink w:history="0" r:id="rId11"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287-п</w:t>
              </w:r>
            </w:hyperlink>
            <w:r>
              <w:rPr>
                <w:sz w:val="20"/>
                <w:color w:val="392c69"/>
              </w:rPr>
              <w:t xml:space="preserve">, от 21.02.2024 </w:t>
            </w:r>
            <w:hyperlink w:history="0" r:id="rId12"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Постановление Правительства РФ от 20.07.2021 N 1228 (ред. от 28.12.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w:history="0" r:id="rId14"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0"/>
            <w:color w:val="0000ff"/>
          </w:rPr>
          <w:t xml:space="preserve">Постановлением</w:t>
        </w:r>
      </w:hyperlink>
      <w:r>
        <w:rPr>
          <w:sz w:val="20"/>
        </w:rPr>
        <w:t xml:space="preserve"> Правительства Рязанской области от 27.04.2011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руководствуясь </w:t>
      </w:r>
      <w:hyperlink w:history="0" r:id="rId15" w:tooltip="Закон Рязанской области от 28.12.2018 N 106-ОЗ (ред. от 26.07.2023) &quot;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quot; (принят Постановлением Рязанской областной Думы от 26.12.2018 N 534-VI РОД) (с изм. и доп., вступ. в силу с 01.01.2024) {КонсультантПлюс}">
        <w:r>
          <w:rPr>
            <w:sz w:val="20"/>
            <w:color w:val="0000ff"/>
          </w:rPr>
          <w:t xml:space="preserve">Законом</w:t>
        </w:r>
      </w:hyperlink>
      <w:r>
        <w:rPr>
          <w:sz w:val="20"/>
        </w:rPr>
        <w:t xml:space="preserve"> Рязанской области от 28.12.2018 N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w:t>
      </w:r>
      <w:hyperlink w:history="0" r:id="rId16" w:tooltip="Распоряжение Правительства Рязанской области от 07.02.2019 N 62-р (ред. от 23.12.2024) &lt;О создании государственного казенного учреждения Рязанской области &quot;Центр градостроительного развития Рязанской области&quot; путем учреждения&gt; {КонсультантПлюс}">
        <w:r>
          <w:rPr>
            <w:sz w:val="20"/>
            <w:color w:val="0000ff"/>
          </w:rPr>
          <w:t xml:space="preserve">распоряжением</w:t>
        </w:r>
      </w:hyperlink>
      <w:r>
        <w:rPr>
          <w:sz w:val="20"/>
        </w:rPr>
        <w:t xml:space="preserve"> Правительства Рязанской области от 07.02.2019 N 62-р, главное управление архитектуры и градостроительства Рязанской области постановляет:</w:t>
      </w:r>
    </w:p>
    <w:p>
      <w:pPr>
        <w:pStyle w:val="0"/>
        <w:jc w:val="both"/>
      </w:pPr>
      <w:r>
        <w:rPr>
          <w:sz w:val="20"/>
        </w:rPr>
        <w:t xml:space="preserve">(в ред. Постановлений Главархитектуры Рязанской области от 31.05.2022 </w:t>
      </w:r>
      <w:hyperlink w:history="0" r:id="rId1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280-п</w:t>
        </w:r>
      </w:hyperlink>
      <w:r>
        <w:rPr>
          <w:sz w:val="20"/>
        </w:rPr>
        <w:t xml:space="preserve">, от 21.02.2024 </w:t>
      </w:r>
      <w:hyperlink w:history="0" r:id="rId18"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59-п</w:t>
        </w:r>
      </w:hyperlink>
      <w:r>
        <w:rPr>
          <w:sz w:val="20"/>
        </w:rPr>
        <w:t xml:space="preserve">)</w:t>
      </w:r>
    </w:p>
    <w:p>
      <w:pPr>
        <w:pStyle w:val="0"/>
        <w:spacing w:before="200" w:line-rule="auto"/>
        <w:ind w:firstLine="540"/>
        <w:jc w:val="both"/>
      </w:pPr>
      <w:r>
        <w:rPr>
          <w:sz w:val="20"/>
        </w:rPr>
        <w:t xml:space="preserve">1. Утвердить </w:t>
      </w:r>
      <w:hyperlink w:history="0" w:anchor="P38"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"Выдача градостроительного плана земельного участка" согласно приложению.</w:t>
      </w:r>
    </w:p>
    <w:p>
      <w:pPr>
        <w:pStyle w:val="0"/>
        <w:jc w:val="both"/>
      </w:pPr>
      <w:r>
        <w:rPr>
          <w:sz w:val="20"/>
        </w:rPr>
        <w:t xml:space="preserve">(в ред. </w:t>
      </w:r>
      <w:hyperlink w:history="0" r:id="rId1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3. Отделу информационного обеспечения градостроительной деятельности (А.В.Обломский) обеспечить размещение административного регламента предоставления государственной услуги "Выдача градостроительного плана земельного участка" на официальном сайте главного управления архитектуры и градостроительства Рязанской области в сети "Интернет" и в информационной системе обеспечения градостроительной деятельности (ИСОГД).</w:t>
      </w:r>
    </w:p>
    <w:p>
      <w:pPr>
        <w:pStyle w:val="0"/>
        <w:jc w:val="both"/>
      </w:pPr>
      <w:r>
        <w:rPr>
          <w:sz w:val="20"/>
        </w:rPr>
        <w:t xml:space="preserve">(в ред. </w:t>
      </w:r>
      <w:hyperlink w:history="0" r:id="rId2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4. Контроль за исполнением возложить на заместителя начальника главного управления архитектуры и градостроительства Рязанской области О.Д.Муравьева.</w:t>
      </w:r>
    </w:p>
    <w:p>
      <w:pPr>
        <w:pStyle w:val="0"/>
        <w:jc w:val="both"/>
      </w:pPr>
      <w:r>
        <w:rPr>
          <w:sz w:val="20"/>
        </w:rPr>
      </w:r>
    </w:p>
    <w:p>
      <w:pPr>
        <w:pStyle w:val="0"/>
        <w:jc w:val="right"/>
      </w:pPr>
      <w:r>
        <w:rPr>
          <w:sz w:val="20"/>
        </w:rPr>
        <w:t xml:space="preserve">И.о. начальника</w:t>
      </w:r>
    </w:p>
    <w:p>
      <w:pPr>
        <w:pStyle w:val="0"/>
        <w:jc w:val="right"/>
      </w:pPr>
      <w:r>
        <w:rPr>
          <w:sz w:val="20"/>
        </w:rPr>
        <w:t xml:space="preserve">Д.В.ВАСИЛЬЧЕНКО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1"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Постановлением</w:t>
              </w:r>
            </w:hyperlink>
            <w:r>
              <w:rPr>
                <w:sz w:val="20"/>
                <w:color w:val="392c69"/>
              </w:rPr>
              <w:t xml:space="preserve"> Главархитектуры Рязанской области от 04.07.2023 N 287-п в административный регламент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главного управления архитектуры</w:t>
      </w:r>
    </w:p>
    <w:p>
      <w:pPr>
        <w:pStyle w:val="0"/>
        <w:jc w:val="right"/>
      </w:pPr>
      <w:r>
        <w:rPr>
          <w:sz w:val="20"/>
        </w:rPr>
        <w:t xml:space="preserve">и градостроительства Рязанской области</w:t>
      </w:r>
    </w:p>
    <w:p>
      <w:pPr>
        <w:pStyle w:val="0"/>
        <w:jc w:val="right"/>
      </w:pPr>
      <w:r>
        <w:rPr>
          <w:sz w:val="20"/>
        </w:rPr>
        <w:t xml:space="preserve">от 26 июня 2019 г. N 42-п</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"ВЫДАЧА</w:t>
      </w:r>
    </w:p>
    <w:p>
      <w:pPr>
        <w:pStyle w:val="2"/>
        <w:jc w:val="center"/>
      </w:pPr>
      <w:r>
        <w:rPr>
          <w:sz w:val="20"/>
        </w:rPr>
        <w:t xml:space="preserve">ГРАДОСТРОИТЕЛЬНОГО ПЛАНА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23.12.2019 </w:t>
            </w:r>
            <w:hyperlink w:history="0" r:id="rId22"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472-п</w:t>
              </w:r>
            </w:hyperlink>
            <w:r>
              <w:rPr>
                <w:sz w:val="20"/>
                <w:color w:val="392c69"/>
              </w:rPr>
              <w:t xml:space="preserve">, от 06.02.2020 </w:t>
            </w:r>
            <w:hyperlink w:history="0" r:id="rId23" w:tooltip="Постановление Главархитектуры Рязанской области от 06.02.2020 N 74-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74-п</w:t>
              </w:r>
            </w:hyperlink>
            <w:r>
              <w:rPr>
                <w:sz w:val="20"/>
                <w:color w:val="392c69"/>
              </w:rPr>
              <w:t xml:space="preserve">, от 23.12.2021 </w:t>
            </w:r>
            <w:hyperlink w:history="0" r:id="rId24" w:tooltip="Постановление Главархитектуры Рязанской области от 23.12.2021 N 630-п &quot;О внесении изменения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630-п</w:t>
              </w:r>
            </w:hyperlink>
            <w:r>
              <w:rPr>
                <w:sz w:val="20"/>
                <w:color w:val="392c69"/>
              </w:rPr>
              <w:t xml:space="preserve">,</w:t>
            </w:r>
          </w:p>
          <w:p>
            <w:pPr>
              <w:pStyle w:val="0"/>
              <w:jc w:val="center"/>
            </w:pPr>
            <w:r>
              <w:rPr>
                <w:sz w:val="20"/>
                <w:color w:val="392c69"/>
              </w:rPr>
              <w:t xml:space="preserve">от 31.05.2022 </w:t>
            </w:r>
            <w:hyperlink w:history="0" r:id="rId25"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280-п</w:t>
              </w:r>
            </w:hyperlink>
            <w:r>
              <w:rPr>
                <w:sz w:val="20"/>
                <w:color w:val="392c69"/>
              </w:rPr>
              <w:t xml:space="preserve">, от 04.07.2023 </w:t>
            </w:r>
            <w:hyperlink w:history="0" r:id="rId26"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287-п</w:t>
              </w:r>
            </w:hyperlink>
            <w:r>
              <w:rPr>
                <w:sz w:val="20"/>
                <w:color w:val="392c69"/>
              </w:rPr>
              <w:t xml:space="preserve">, от 21.02.2024 </w:t>
            </w:r>
            <w:hyperlink w:history="0" r:id="rId27"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административный регламент предоставления государственной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услуги по выдаче градостроительного плана земельного участка (далее - государственная услуга, услуга), а также регулирует отношения, возникающие между юридическими и физическими лицами, главным управлением архитектуры и градостроительства Рязанской области (далее - Главное управление) и государственным казенным учреждением Рязанской области "Центр градостроительного развития Рязанской области" (далее - Учреждение) при осуществлении полномочий по предоставлению государственной услуги на территории Рязанской области (за исключением территории муниципального образования - городской округ город Рязань).</w:t>
      </w:r>
    </w:p>
    <w:p>
      <w:pPr>
        <w:pStyle w:val="0"/>
        <w:jc w:val="both"/>
      </w:pPr>
      <w:r>
        <w:rPr>
          <w:sz w:val="20"/>
        </w:rPr>
        <w:t xml:space="preserve">(п. 1.1 в ред. </w:t>
      </w:r>
      <w:hyperlink w:history="0" r:id="rId2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1.1.1 - 1.1.3. Утратили силу. - </w:t>
      </w:r>
      <w:hyperlink w:history="0" r:id="rId2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31.05.2022 N 280-п.</w:t>
      </w:r>
    </w:p>
    <w:bookmarkStart w:id="51" w:name="P51"/>
    <w:bookmarkEnd w:id="51"/>
    <w:p>
      <w:pPr>
        <w:pStyle w:val="0"/>
        <w:spacing w:before="200" w:line-rule="auto"/>
        <w:ind w:firstLine="540"/>
        <w:jc w:val="both"/>
      </w:pPr>
      <w:r>
        <w:rPr>
          <w:sz w:val="20"/>
        </w:rPr>
        <w:t xml:space="preserve">1.2. Заявителем при предоставлении услуги является физическое или юридическое лицо, которое является правообладателем земельного участка, а также иные лица в случае, предусмотренном </w:t>
      </w:r>
      <w:hyperlink w:history="0" r:id="rId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 либо их уполномоченный представитель, обратившийся в орган, предоставляющий услугу, либо в организацию, участвующую в предоставлении государственных и муниципальных услуг, с заявлением о предоставлении услуги, выраженным в письменной форме, или с запросом о предоставлении услуги (далее - запрос)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Рязанской области (далее - ЕПГУ, РПГУ, вместе - Портал).</w:t>
      </w:r>
    </w:p>
    <w:p>
      <w:pPr>
        <w:pStyle w:val="0"/>
        <w:jc w:val="both"/>
      </w:pPr>
      <w:r>
        <w:rPr>
          <w:sz w:val="20"/>
        </w:rPr>
        <w:t xml:space="preserve">(в ред. Постановлений Главархитектуры Рязанской области от 23.12.2019 </w:t>
      </w:r>
      <w:hyperlink w:history="0" r:id="rId31"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472-п</w:t>
        </w:r>
      </w:hyperlink>
      <w:r>
        <w:rPr>
          <w:sz w:val="20"/>
        </w:rPr>
        <w:t xml:space="preserve">, от 31.05.2022 </w:t>
      </w:r>
      <w:hyperlink w:history="0" r:id="rId3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280-п</w:t>
        </w:r>
      </w:hyperlink>
      <w:r>
        <w:rPr>
          <w:sz w:val="20"/>
        </w:rPr>
        <w:t xml:space="preserve">)</w:t>
      </w:r>
    </w:p>
    <w:p>
      <w:pPr>
        <w:pStyle w:val="0"/>
        <w:spacing w:before="200" w:line-rule="auto"/>
        <w:ind w:firstLine="540"/>
        <w:jc w:val="both"/>
      </w:pPr>
      <w:r>
        <w:rPr>
          <w:sz w:val="20"/>
        </w:rPr>
        <w:t xml:space="preserve">Представитель заявителя - физическое лицо, действующее от имени заявителя. Полномочия представителя заявителя при предоставлении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spacing w:before="200" w:line-rule="auto"/>
        <w:ind w:firstLine="540"/>
        <w:jc w:val="both"/>
      </w:pPr>
      <w:r>
        <w:rPr>
          <w:sz w:val="20"/>
        </w:rPr>
        <w:t xml:space="preserve">1.3. Информирование о порядке предоставления услуги осуществляется:</w:t>
      </w:r>
    </w:p>
    <w:p>
      <w:pPr>
        <w:pStyle w:val="0"/>
        <w:spacing w:before="200" w:line-rule="auto"/>
        <w:ind w:firstLine="540"/>
        <w:jc w:val="both"/>
      </w:pPr>
      <w:r>
        <w:rPr>
          <w:sz w:val="20"/>
        </w:rPr>
        <w:t xml:space="preserve">1) непосредственно при личном приеме заявителя в Учреждении или многофункциональном центре предоставления государственных и муниципальных услуг (далее - уполномоченная организация);</w:t>
      </w:r>
    </w:p>
    <w:p>
      <w:pPr>
        <w:pStyle w:val="0"/>
        <w:spacing w:before="200" w:line-rule="auto"/>
        <w:ind w:firstLine="540"/>
        <w:jc w:val="both"/>
      </w:pPr>
      <w:r>
        <w:rPr>
          <w:sz w:val="20"/>
        </w:rPr>
        <w:t xml:space="preserve">2) по телефону в Учреждении или уполномоченной организации;</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 на Портале (</w:t>
      </w:r>
      <w:hyperlink w:history="0" r:id="rId33">
        <w:r>
          <w:rPr>
            <w:sz w:val="20"/>
            <w:color w:val="0000ff"/>
          </w:rPr>
          <w:t xml:space="preserve">https://www.gosuslugi.ru/</w:t>
        </w:r>
      </w:hyperlink>
      <w:r>
        <w:rPr>
          <w:sz w:val="20"/>
        </w:rPr>
        <w:t xml:space="preserve">);</w:t>
      </w:r>
    </w:p>
    <w:p>
      <w:pPr>
        <w:pStyle w:val="0"/>
        <w:spacing w:before="200" w:line-rule="auto"/>
        <w:ind w:firstLine="540"/>
        <w:jc w:val="both"/>
      </w:pPr>
      <w:r>
        <w:rPr>
          <w:sz w:val="20"/>
        </w:rPr>
        <w:t xml:space="preserve">- на официальных сайтах Главного управления (https://www.uag.ryazangov.ru/) и Учреждения (https://www.cgr62.ru/);</w:t>
      </w:r>
    </w:p>
    <w:p>
      <w:pPr>
        <w:pStyle w:val="0"/>
        <w:spacing w:before="200" w:line-rule="auto"/>
        <w:ind w:firstLine="540"/>
        <w:jc w:val="both"/>
      </w:pPr>
      <w:r>
        <w:rPr>
          <w:sz w:val="20"/>
        </w:rPr>
        <w:t xml:space="preserve">5) посредством размещения информации на информационных стендах Учреждения или уполномоченной организации.</w:t>
      </w:r>
    </w:p>
    <w:p>
      <w:pPr>
        <w:pStyle w:val="0"/>
        <w:jc w:val="both"/>
      </w:pPr>
      <w:r>
        <w:rPr>
          <w:sz w:val="20"/>
        </w:rPr>
        <w:t xml:space="preserve">(п. 1.3 в ред. </w:t>
      </w:r>
      <w:hyperlink w:history="0" r:id="rId34"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bookmarkStart w:id="63" w:name="P63"/>
    <w:bookmarkEnd w:id="63"/>
    <w:p>
      <w:pPr>
        <w:pStyle w:val="0"/>
        <w:spacing w:before="200" w:line-rule="auto"/>
        <w:ind w:firstLine="540"/>
        <w:jc w:val="both"/>
      </w:pPr>
      <w:r>
        <w:rPr>
          <w:sz w:val="20"/>
        </w:rPr>
        <w:t xml:space="preserve">1.4. Информирование осуществляется по вопросам, касающимся:</w:t>
      </w:r>
    </w:p>
    <w:p>
      <w:pPr>
        <w:pStyle w:val="0"/>
        <w:spacing w:before="200" w:line-rule="auto"/>
        <w:ind w:firstLine="540"/>
        <w:jc w:val="both"/>
      </w:pPr>
      <w:r>
        <w:rPr>
          <w:sz w:val="20"/>
        </w:rPr>
        <w:t xml:space="preserve">- способов подачи заявления о предоставлении государственной услуги;</w:t>
      </w:r>
    </w:p>
    <w:p>
      <w:pPr>
        <w:pStyle w:val="0"/>
        <w:spacing w:before="200" w:line-rule="auto"/>
        <w:ind w:firstLine="540"/>
        <w:jc w:val="both"/>
      </w:pPr>
      <w:r>
        <w:rPr>
          <w:sz w:val="20"/>
        </w:rPr>
        <w:t xml:space="preserve">- адресов Главного управления, Учреждения и уполномоченных организаций, обращение в которые необходимо для предоставления услуги;</w:t>
      </w:r>
    </w:p>
    <w:p>
      <w:pPr>
        <w:pStyle w:val="0"/>
        <w:spacing w:before="200" w:line-rule="auto"/>
        <w:ind w:firstLine="540"/>
        <w:jc w:val="both"/>
      </w:pPr>
      <w:r>
        <w:rPr>
          <w:sz w:val="20"/>
        </w:rPr>
        <w:t xml:space="preserve">- справочной информации о работе Главного управления и Учреждения (структурных подразделений Учреждения);</w:t>
      </w:r>
    </w:p>
    <w:p>
      <w:pPr>
        <w:pStyle w:val="0"/>
        <w:spacing w:before="200" w:line-rule="auto"/>
        <w:ind w:firstLine="540"/>
        <w:jc w:val="both"/>
      </w:pPr>
      <w:r>
        <w:rPr>
          <w:sz w:val="20"/>
        </w:rPr>
        <w:t xml:space="preserve">- документов, необходимых для предоставления услуги;</w:t>
      </w:r>
    </w:p>
    <w:p>
      <w:pPr>
        <w:pStyle w:val="0"/>
        <w:spacing w:before="200" w:line-rule="auto"/>
        <w:ind w:firstLine="540"/>
        <w:jc w:val="both"/>
      </w:pPr>
      <w:r>
        <w:rPr>
          <w:sz w:val="20"/>
        </w:rPr>
        <w:t xml:space="preserve">- порядка и сроков предоставления услуги;</w:t>
      </w:r>
    </w:p>
    <w:p>
      <w:pPr>
        <w:pStyle w:val="0"/>
        <w:spacing w:before="200" w:line-rule="auto"/>
        <w:ind w:firstLine="540"/>
        <w:jc w:val="both"/>
      </w:pPr>
      <w:r>
        <w:rPr>
          <w:sz w:val="20"/>
        </w:rPr>
        <w:t xml:space="preserve">- порядка получения сведений о ходе рассмотрения заявления о предоставлении услуги и о результатах предоставления услуги;</w:t>
      </w:r>
    </w:p>
    <w:p>
      <w:pPr>
        <w:pStyle w:val="0"/>
        <w:spacing w:before="200" w:line-rule="auto"/>
        <w:ind w:firstLine="540"/>
        <w:jc w:val="both"/>
      </w:pPr>
      <w:r>
        <w:rPr>
          <w:sz w:val="20"/>
        </w:rPr>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0"/>
        <w:spacing w:before="200" w:line-rule="auto"/>
        <w:ind w:firstLine="540"/>
        <w:jc w:val="both"/>
      </w:pPr>
      <w:r>
        <w:rPr>
          <w:sz w:val="20"/>
        </w:rPr>
        <w:t xml:space="preserve">Получение информации по вопросам предоставления услуги осуществляется бесплатно.</w:t>
      </w:r>
    </w:p>
    <w:p>
      <w:pPr>
        <w:pStyle w:val="0"/>
        <w:jc w:val="both"/>
      </w:pPr>
      <w:r>
        <w:rPr>
          <w:sz w:val="20"/>
        </w:rPr>
        <w:t xml:space="preserve">(п. 1.4 введен </w:t>
      </w:r>
      <w:hyperlink w:history="0" r:id="rId35"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1.5. При устном обращении заявителя (лично или по телефону) должностное лицо Учреждения, работник уполномоченной организации,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Учреждения, уполномоченной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Должностное лицо Учреждения, уполномоченной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 (заявителей).</w:t>
      </w:r>
    </w:p>
    <w:p>
      <w:pPr>
        <w:pStyle w:val="0"/>
        <w:jc w:val="both"/>
      </w:pPr>
      <w:r>
        <w:rPr>
          <w:sz w:val="20"/>
        </w:rPr>
        <w:t xml:space="preserve">(п. 1.5 введен </w:t>
      </w:r>
      <w:hyperlink w:history="0" r:id="rId36"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1.6. По письменному обращению должностное лицо Учреждения, уполномоченной организации, ответственное за предоставление услуги, подробно в письменной форме разъясняет заявителю сведения по вопросам, указанным в </w:t>
      </w:r>
      <w:hyperlink w:history="0" w:anchor="P63" w:tooltip="1.4. Информирование осуществляется по вопросам, касающимся:">
        <w:r>
          <w:rPr>
            <w:sz w:val="20"/>
            <w:color w:val="0000ff"/>
          </w:rPr>
          <w:t xml:space="preserve">пункте 1.4</w:t>
        </w:r>
      </w:hyperlink>
      <w:r>
        <w:rPr>
          <w:sz w:val="20"/>
        </w:rPr>
        <w:t xml:space="preserve"> настоящего Административного регламента в порядке, установленном Федеральным </w:t>
      </w:r>
      <w:hyperlink w:history="0" r:id="rId3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(далее - Федеральный закон N 59-ФЗ).</w:t>
      </w:r>
    </w:p>
    <w:p>
      <w:pPr>
        <w:pStyle w:val="0"/>
        <w:jc w:val="both"/>
      </w:pPr>
      <w:r>
        <w:rPr>
          <w:sz w:val="20"/>
        </w:rPr>
        <w:t xml:space="preserve">(п. 1.6 введен </w:t>
      </w:r>
      <w:hyperlink w:history="0" r:id="rId3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1.7. На Портале размещаются сведения, предусмотренные </w:t>
      </w:r>
      <w:hyperlink w:history="0" r:id="rId39"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pStyle w:val="0"/>
        <w:spacing w:before="200" w:line-rule="auto"/>
        <w:ind w:firstLine="540"/>
        <w:jc w:val="both"/>
      </w:pPr>
      <w:r>
        <w:rPr>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jc w:val="both"/>
      </w:pPr>
      <w:r>
        <w:rPr>
          <w:sz w:val="20"/>
        </w:rPr>
        <w:t xml:space="preserve">(п. 1.7 введен </w:t>
      </w:r>
      <w:hyperlink w:history="0" r:id="rId4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1.8. На официальном сайте Главного управления, на стендах в местах предоставления услуги и в уполномоченной организации размещается следующая справочная информация:</w:t>
      </w:r>
    </w:p>
    <w:p>
      <w:pPr>
        <w:pStyle w:val="0"/>
        <w:spacing w:before="200" w:line-rule="auto"/>
        <w:ind w:firstLine="540"/>
        <w:jc w:val="both"/>
      </w:pPr>
      <w:r>
        <w:rPr>
          <w:sz w:val="20"/>
        </w:rPr>
        <w:t xml:space="preserve">- о месте нахождения и графике работы Главного управления, Учреждения, уполномоченной организации и их структурных подразделений, ответственных за предоставление услуги;</w:t>
      </w:r>
    </w:p>
    <w:p>
      <w:pPr>
        <w:pStyle w:val="0"/>
        <w:spacing w:before="200" w:line-rule="auto"/>
        <w:ind w:firstLine="540"/>
        <w:jc w:val="both"/>
      </w:pPr>
      <w:r>
        <w:rPr>
          <w:sz w:val="20"/>
        </w:rPr>
        <w:t xml:space="preserve">- справочные телефоны Главного управления, Учреждения, уполномоченной организации, ответственных за предоставление услуги, в том числе номер телефона-автоинформатора (при наличии);</w:t>
      </w:r>
    </w:p>
    <w:p>
      <w:pPr>
        <w:pStyle w:val="0"/>
        <w:spacing w:before="200" w:line-rule="auto"/>
        <w:ind w:firstLine="540"/>
        <w:jc w:val="both"/>
      </w:pPr>
      <w:r>
        <w:rPr>
          <w:sz w:val="20"/>
        </w:rPr>
        <w:t xml:space="preserve">- адрес официального сайта, а также электронной почты и (или) формы обратной связи уполномоченного Главного управления, Учреждения, уполномоченной организации в сети "Интернет".</w:t>
      </w:r>
    </w:p>
    <w:p>
      <w:pPr>
        <w:pStyle w:val="0"/>
        <w:jc w:val="both"/>
      </w:pPr>
      <w:r>
        <w:rPr>
          <w:sz w:val="20"/>
        </w:rPr>
        <w:t xml:space="preserve">(п. 1.8 введен </w:t>
      </w:r>
      <w:hyperlink w:history="0" r:id="rId4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1.9. В залах ожидания Главного управления, Учреждения, уполномоченной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0"/>
        <w:jc w:val="both"/>
      </w:pPr>
      <w:r>
        <w:rPr>
          <w:sz w:val="20"/>
        </w:rPr>
        <w:t xml:space="preserve">(п. 1.9 введен </w:t>
      </w:r>
      <w:hyperlink w:history="0" r:id="rId4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1.10. Размещение информации о порядке предоставления услуги на информационных стендах в помещении уполномоченной организации осуществляется в соответствии с соглашением, заключенным между уполномоченной организацией и Учреждением с учетом требований к информированию, установленных Административным регламентом.</w:t>
      </w:r>
    </w:p>
    <w:p>
      <w:pPr>
        <w:pStyle w:val="0"/>
        <w:jc w:val="both"/>
      </w:pPr>
      <w:r>
        <w:rPr>
          <w:sz w:val="20"/>
        </w:rPr>
        <w:t xml:space="preserve">(п. 1.10 введен </w:t>
      </w:r>
      <w:hyperlink w:history="0" r:id="rId4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1.11.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соответствующем структурном подразделении Учреждения при обращении заявителя лично, по телефону, посредством электронной почты.</w:t>
      </w:r>
    </w:p>
    <w:p>
      <w:pPr>
        <w:pStyle w:val="0"/>
        <w:jc w:val="both"/>
      </w:pPr>
      <w:r>
        <w:rPr>
          <w:sz w:val="20"/>
        </w:rPr>
        <w:t xml:space="preserve">(п. 1.11 введен </w:t>
      </w:r>
      <w:hyperlink w:history="0" r:id="rId44"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jc w:val="both"/>
      </w:pPr>
      <w:r>
        <w:rPr>
          <w:sz w:val="20"/>
        </w:rPr>
      </w:r>
    </w:p>
    <w:p>
      <w:pPr>
        <w:pStyle w:val="2"/>
        <w:outlineLvl w:val="1"/>
        <w:jc w:val="center"/>
      </w:pPr>
      <w:r>
        <w:rPr>
          <w:sz w:val="20"/>
        </w:rPr>
        <w:t xml:space="preserve">2. Стандарт предоставления услуги</w:t>
      </w:r>
    </w:p>
    <w:p>
      <w:pPr>
        <w:pStyle w:val="0"/>
        <w:jc w:val="both"/>
      </w:pPr>
      <w:r>
        <w:rPr>
          <w:sz w:val="20"/>
        </w:rPr>
      </w:r>
    </w:p>
    <w:p>
      <w:pPr>
        <w:pStyle w:val="0"/>
        <w:ind w:firstLine="540"/>
        <w:jc w:val="both"/>
      </w:pPr>
      <w:r>
        <w:rPr>
          <w:sz w:val="20"/>
        </w:rPr>
        <w:t xml:space="preserve">2.1. Наименование государственной услуги: выдача градостроительного плана земельного участка.</w:t>
      </w:r>
    </w:p>
    <w:p>
      <w:pPr>
        <w:pStyle w:val="0"/>
        <w:jc w:val="both"/>
      </w:pPr>
      <w:r>
        <w:rPr>
          <w:sz w:val="20"/>
        </w:rPr>
        <w:t xml:space="preserve">(п. 2.1 в ред. </w:t>
      </w:r>
      <w:hyperlink w:history="0" r:id="rId45"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rPr>
        <w:t xml:space="preserve"> Главархитектуры Рязанской области от 21.02.2024 N 59-п)</w:t>
      </w:r>
    </w:p>
    <w:p>
      <w:pPr>
        <w:pStyle w:val="0"/>
        <w:spacing w:before="200" w:line-rule="auto"/>
        <w:ind w:firstLine="540"/>
        <w:jc w:val="both"/>
      </w:pPr>
      <w:r>
        <w:rPr>
          <w:sz w:val="20"/>
        </w:rPr>
        <w:t xml:space="preserve">2.2. Наименование органа, предоставляющего услугу.</w:t>
      </w:r>
    </w:p>
    <w:p>
      <w:pPr>
        <w:pStyle w:val="0"/>
        <w:spacing w:before="200" w:line-rule="auto"/>
        <w:ind w:firstLine="540"/>
        <w:jc w:val="both"/>
      </w:pPr>
      <w:r>
        <w:rPr>
          <w:sz w:val="20"/>
        </w:rPr>
        <w:t xml:space="preserve">Предоставление услуги осуществляется Учреждением.</w:t>
      </w:r>
    </w:p>
    <w:p>
      <w:pPr>
        <w:pStyle w:val="0"/>
        <w:spacing w:before="200" w:line-rule="auto"/>
        <w:ind w:firstLine="540"/>
        <w:jc w:val="both"/>
      </w:pPr>
      <w:r>
        <w:rPr>
          <w:sz w:val="20"/>
        </w:rPr>
        <w:t xml:space="preserve">Прием документов на бумажном носителе, необходимых для получения услуги, и выдачу результата предоставления услуги осуществляет уполномоченная организация.</w:t>
      </w:r>
    </w:p>
    <w:p>
      <w:pPr>
        <w:pStyle w:val="0"/>
        <w:spacing w:before="200" w:line-rule="auto"/>
        <w:ind w:firstLine="540"/>
        <w:jc w:val="both"/>
      </w:pPr>
      <w:r>
        <w:rPr>
          <w:sz w:val="20"/>
        </w:rPr>
        <w:t xml:space="preserve">Прием запросов в электронном виде, поступающих с Портала, и выдачу результата предоставления услуги по запросам, поступающим с Портала, осуществляет орган, предоставляющий услугу.</w:t>
      </w:r>
    </w:p>
    <w:p>
      <w:pPr>
        <w:pStyle w:val="0"/>
        <w:spacing w:before="200" w:line-rule="auto"/>
        <w:ind w:firstLine="540"/>
        <w:jc w:val="both"/>
      </w:pPr>
      <w:r>
        <w:rPr>
          <w:sz w:val="20"/>
        </w:rPr>
        <w:t xml:space="preserve">Уполномоченная организация осуществляет выдачу результата предоставления услуги на бумажном носителе в случае, если заявитель подал запрос о предоставлении услуги в электронном виде с использованием Портала и выбрал способ получения результата предоставления услуги - на бумажном носителе в многофункциональном центре.</w:t>
      </w:r>
    </w:p>
    <w:p>
      <w:pPr>
        <w:pStyle w:val="0"/>
        <w:jc w:val="both"/>
      </w:pPr>
      <w:r>
        <w:rPr>
          <w:sz w:val="20"/>
        </w:rPr>
        <w:t xml:space="preserve">(п. 2.2 в ред. </w:t>
      </w:r>
      <w:hyperlink w:history="0" r:id="rId46"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rPr>
        <w:t xml:space="preserve"> Главархитектуры Рязанской области от 21.02.2024 N 59-п)</w:t>
      </w:r>
    </w:p>
    <w:p>
      <w:pPr>
        <w:pStyle w:val="0"/>
        <w:spacing w:before="200" w:line-rule="auto"/>
        <w:ind w:firstLine="540"/>
        <w:jc w:val="both"/>
      </w:pPr>
      <w:r>
        <w:rPr>
          <w:sz w:val="20"/>
        </w:rPr>
        <w:t xml:space="preserve">2.2.1. Утратил силу. - </w:t>
      </w:r>
      <w:hyperlink w:history="0" r:id="rId47"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Постановление</w:t>
        </w:r>
      </w:hyperlink>
      <w:r>
        <w:rPr>
          <w:sz w:val="20"/>
        </w:rPr>
        <w:t xml:space="preserve"> Главархитектуры Рязанской области от 21.02.2024 N 59-п.</w:t>
      </w:r>
    </w:p>
    <w:p>
      <w:pPr>
        <w:pStyle w:val="0"/>
        <w:spacing w:before="200" w:line-rule="auto"/>
        <w:ind w:firstLine="540"/>
        <w:jc w:val="both"/>
      </w:pPr>
      <w:hyperlink w:history="0" r:id="rId48"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2.2.1</w:t>
        </w:r>
      </w:hyperlink>
      <w:r>
        <w:rPr>
          <w:sz w:val="20"/>
        </w:rPr>
        <w:t xml:space="preserve">. При предоставлении услуги Учреждение взаимодействует со следующими государственными органами и иными лицами:</w:t>
      </w:r>
    </w:p>
    <w:p>
      <w:pPr>
        <w:pStyle w:val="0"/>
        <w:spacing w:before="200" w:line-rule="auto"/>
        <w:ind w:firstLine="540"/>
        <w:jc w:val="both"/>
      </w:pPr>
      <w:r>
        <w:rPr>
          <w:sz w:val="20"/>
        </w:rPr>
        <w:t xml:space="preserve">1) Управлением Федеральной службы государственной регистрации, кадастра и картографии по Рязанской области (далее - Росреестр) в части получения сведений из Единого государственного реестра недвижимости (далее - ЕГРН);</w:t>
      </w:r>
    </w:p>
    <w:p>
      <w:pPr>
        <w:pStyle w:val="0"/>
        <w:jc w:val="both"/>
      </w:pPr>
      <w:r>
        <w:rPr>
          <w:sz w:val="20"/>
        </w:rPr>
        <w:t xml:space="preserve">(пп. 1 в ред. </w:t>
      </w:r>
      <w:hyperlink w:history="0" r:id="rId49"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2) исключен. - </w:t>
      </w:r>
      <w:hyperlink w:history="0" r:id="rId50"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3) государственной инспекцией по охране объектов культурного наследия Рязанской области - в части межведомственного информационного взаимодействия по представлению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 а также о наличии или отсутствии на территории земельного участка зон с особым режимом использования территории (охранных зон памятников, зон археологии и т.д.) и регламентов, установленных для данных зон;</w:t>
      </w:r>
    </w:p>
    <w:p>
      <w:pPr>
        <w:pStyle w:val="0"/>
        <w:spacing w:before="200" w:line-rule="auto"/>
        <w:ind w:firstLine="540"/>
        <w:jc w:val="both"/>
      </w:pPr>
      <w:r>
        <w:rPr>
          <w:sz w:val="20"/>
        </w:rPr>
        <w:t xml:space="preserve">4) организациями, осуществляющими эксплуатацию сетей инженерно-технического обеспечения в части получения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0"/>
        </w:rPr>
        <w:t xml:space="preserve">(пп. 4 в ред. </w:t>
      </w:r>
      <w:hyperlink w:history="0" r:id="rId51"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hyperlink w:history="0" r:id="rId52"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2.2.2</w:t>
        </w:r>
      </w:hyperlink>
      <w:r>
        <w:rPr>
          <w:sz w:val="20"/>
        </w:rPr>
        <w:t xml:space="preserve">. Учреждение, уполномоченная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w:history="0" r:id="rId53"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p>
      <w:pPr>
        <w:pStyle w:val="0"/>
        <w:spacing w:before="200" w:line-rule="auto"/>
        <w:ind w:firstLine="540"/>
        <w:jc w:val="both"/>
      </w:pPr>
      <w:r>
        <w:rPr>
          <w:sz w:val="20"/>
        </w:rPr>
        <w:t xml:space="preserve">2.3. Результатом предоставления услуги является:</w:t>
      </w:r>
    </w:p>
    <w:bookmarkStart w:id="120" w:name="P120"/>
    <w:bookmarkEnd w:id="120"/>
    <w:p>
      <w:pPr>
        <w:pStyle w:val="0"/>
        <w:spacing w:before="200" w:line-rule="auto"/>
        <w:ind w:firstLine="540"/>
        <w:jc w:val="both"/>
      </w:pPr>
      <w:r>
        <w:rPr>
          <w:sz w:val="20"/>
        </w:rPr>
        <w:t xml:space="preserve">а) градостроительный план земельного участка;</w:t>
      </w:r>
    </w:p>
    <w:p>
      <w:pPr>
        <w:pStyle w:val="0"/>
        <w:spacing w:before="200" w:line-rule="auto"/>
        <w:ind w:firstLine="540"/>
        <w:jc w:val="both"/>
      </w:pPr>
      <w:r>
        <w:rPr>
          <w:sz w:val="20"/>
        </w:rPr>
        <w:t xml:space="preserve">б) решение об отказе в выдаче градостроительного плана земельного участка в случае наличия оснований, указанных в </w:t>
      </w:r>
      <w:hyperlink w:history="0" w:anchor="P223" w:tooltip="2.8. Исчерпывающий перечень оснований для отказа в выдаче градостроительного плана земельного участка:">
        <w:r>
          <w:rPr>
            <w:sz w:val="20"/>
            <w:color w:val="0000ff"/>
          </w:rPr>
          <w:t xml:space="preserve">пункте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hyperlink w:history="0" w:anchor="P763" w:tooltip="                                  РЕШЕНИЕ">
        <w:r>
          <w:rPr>
            <w:sz w:val="20"/>
            <w:color w:val="0000ff"/>
          </w:rPr>
          <w:t xml:space="preserve">Решение</w:t>
        </w:r>
      </w:hyperlink>
      <w:r>
        <w:rPr>
          <w:sz w:val="20"/>
        </w:rPr>
        <w:t xml:space="preserve"> об отказе в выдаче градостроительного плана земельного участка оформляется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Выдача градостроительного плана земельного участка на два и более земельных участков осуществляется в соответствии с </w:t>
      </w:r>
      <w:hyperlink w:history="0" r:id="rId54"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постановлением</w:t>
        </w:r>
      </w:hyperlink>
      <w:r>
        <w:rPr>
          <w:sz w:val="20"/>
        </w:rPr>
        <w:t xml:space="preserve"> Правительства РФ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pPr>
        <w:pStyle w:val="0"/>
        <w:jc w:val="both"/>
      </w:pPr>
      <w:r>
        <w:rPr>
          <w:sz w:val="20"/>
        </w:rPr>
        <w:t xml:space="preserve">(абзац введен </w:t>
      </w:r>
      <w:hyperlink w:history="0" r:id="rId55"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Постановлением</w:t>
        </w:r>
      </w:hyperlink>
      <w:r>
        <w:rPr>
          <w:sz w:val="20"/>
        </w:rPr>
        <w:t xml:space="preserve"> Главархитектуры Рязанской области от 04.07.2023 N 287-п)</w:t>
      </w:r>
    </w:p>
    <w:p>
      <w:pPr>
        <w:pStyle w:val="0"/>
        <w:spacing w:before="200" w:line-rule="auto"/>
        <w:ind w:firstLine="540"/>
        <w:jc w:val="both"/>
      </w:pPr>
      <w:r>
        <w:rPr>
          <w:sz w:val="20"/>
        </w:rPr>
        <w:t xml:space="preserve">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pPr>
        <w:pStyle w:val="0"/>
        <w:jc w:val="both"/>
      </w:pPr>
      <w:r>
        <w:rPr>
          <w:sz w:val="20"/>
        </w:rPr>
        <w:t xml:space="preserve">(абзац введен </w:t>
      </w:r>
      <w:hyperlink w:history="0" r:id="rId56"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Постановлением</w:t>
        </w:r>
      </w:hyperlink>
      <w:r>
        <w:rPr>
          <w:sz w:val="20"/>
        </w:rPr>
        <w:t xml:space="preserve"> Главархитектуры Рязанской области от 04.07.2023 N 287-п)</w:t>
      </w:r>
    </w:p>
    <w:p>
      <w:pPr>
        <w:pStyle w:val="0"/>
        <w:spacing w:before="200" w:line-rule="auto"/>
        <w:ind w:firstLine="540"/>
        <w:jc w:val="both"/>
      </w:pPr>
      <w:r>
        <w:rPr>
          <w:sz w:val="20"/>
        </w:rPr>
        <w:t xml:space="preserve">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pPr>
        <w:pStyle w:val="0"/>
        <w:jc w:val="both"/>
      </w:pPr>
      <w:r>
        <w:rPr>
          <w:sz w:val="20"/>
        </w:rPr>
        <w:t xml:space="preserve">(абзац введен </w:t>
      </w:r>
      <w:hyperlink w:history="0" r:id="rId57"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Постановлением</w:t>
        </w:r>
      </w:hyperlink>
      <w:r>
        <w:rPr>
          <w:sz w:val="20"/>
        </w:rPr>
        <w:t xml:space="preserve"> Главархитектуры Рязанской области от 04.07.2023 N 287-п)</w:t>
      </w:r>
    </w:p>
    <w:p>
      <w:pPr>
        <w:pStyle w:val="0"/>
        <w:jc w:val="both"/>
      </w:pPr>
      <w:r>
        <w:rPr>
          <w:sz w:val="20"/>
        </w:rPr>
        <w:t xml:space="preserve">(п. 2.3 в ред. </w:t>
      </w:r>
      <w:hyperlink w:history="0" r:id="rId5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bookmarkStart w:id="131" w:name="P131"/>
    <w:bookmarkEnd w:id="131"/>
    <w:p>
      <w:pPr>
        <w:pStyle w:val="0"/>
        <w:spacing w:before="200" w:line-rule="auto"/>
        <w:ind w:firstLine="540"/>
        <w:jc w:val="both"/>
      </w:pPr>
      <w:r>
        <w:rPr>
          <w:sz w:val="20"/>
        </w:rPr>
        <w:t xml:space="preserve">2.4. Срок предоставления услуги.</w:t>
      </w:r>
    </w:p>
    <w:p>
      <w:pPr>
        <w:pStyle w:val="0"/>
        <w:spacing w:before="200" w:line-rule="auto"/>
        <w:ind w:firstLine="540"/>
        <w:jc w:val="both"/>
      </w:pPr>
      <w:r>
        <w:rPr>
          <w:sz w:val="20"/>
        </w:rPr>
        <w:t xml:space="preserve">Срок предоставления государственной услуги составляет не более 14 рабочих дней с даты регистрации заявления.</w:t>
      </w:r>
    </w:p>
    <w:p>
      <w:pPr>
        <w:pStyle w:val="0"/>
        <w:jc w:val="both"/>
      </w:pPr>
      <w:r>
        <w:rPr>
          <w:sz w:val="20"/>
        </w:rPr>
        <w:t xml:space="preserve">(в ред. Постановлений Главархитектуры Рязанской области от 23.12.2019 </w:t>
      </w:r>
      <w:hyperlink w:history="0" r:id="rId59"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472-п</w:t>
        </w:r>
      </w:hyperlink>
      <w:r>
        <w:rPr>
          <w:sz w:val="20"/>
        </w:rPr>
        <w:t xml:space="preserve">, от 06.02.2020 </w:t>
      </w:r>
      <w:hyperlink w:history="0" r:id="rId60" w:tooltip="Постановление Главархитектуры Рязанской области от 06.02.2020 N 74-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74-п</w:t>
        </w:r>
      </w:hyperlink>
      <w:r>
        <w:rPr>
          <w:sz w:val="20"/>
        </w:rPr>
        <w:t xml:space="preserve">)</w:t>
      </w:r>
    </w:p>
    <w:p>
      <w:pPr>
        <w:pStyle w:val="0"/>
        <w:spacing w:before="200" w:line-rule="auto"/>
        <w:ind w:firstLine="540"/>
        <w:jc w:val="both"/>
      </w:pPr>
      <w:r>
        <w:rPr>
          <w:sz w:val="20"/>
        </w:rPr>
        <w:t xml:space="preserve">Датой регистрации заявления считается дата его регистрации в Учреждении.</w:t>
      </w:r>
    </w:p>
    <w:p>
      <w:pPr>
        <w:pStyle w:val="0"/>
        <w:spacing w:before="200" w:line-rule="auto"/>
        <w:ind w:firstLine="540"/>
        <w:jc w:val="both"/>
      </w:pPr>
      <w:r>
        <w:rPr>
          <w:sz w:val="20"/>
        </w:rPr>
        <w:t xml:space="preserve">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pPr>
        <w:pStyle w:val="0"/>
        <w:jc w:val="both"/>
      </w:pPr>
      <w:r>
        <w:rPr>
          <w:sz w:val="20"/>
        </w:rPr>
        <w:t xml:space="preserve">(абзац введен </w:t>
      </w:r>
      <w:hyperlink w:history="0" r:id="rId6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В случае представления заявления о выдаче градостроительного плана земельного участка в электронной форме вне рабочего времени Учреждения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pPr>
        <w:pStyle w:val="0"/>
        <w:jc w:val="both"/>
      </w:pPr>
      <w:r>
        <w:rPr>
          <w:sz w:val="20"/>
        </w:rPr>
        <w:t xml:space="preserve">(абзац введен </w:t>
      </w:r>
      <w:hyperlink w:history="0" r:id="rId6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2.5. Нормативные правовые акты, регулирующие предоставление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услуги, размещается на официальном сайте Главного управления в сети "Интернет", в федеральной государственной информационной системе "Федеральный реестр государственных и муниципальных услуг (функций)" и на ЕПГУ.</w:t>
      </w:r>
    </w:p>
    <w:p>
      <w:pPr>
        <w:pStyle w:val="0"/>
        <w:jc w:val="both"/>
      </w:pPr>
      <w:r>
        <w:rPr>
          <w:sz w:val="20"/>
        </w:rPr>
        <w:t xml:space="preserve">(в ред. </w:t>
      </w:r>
      <w:hyperlink w:history="0" r:id="rId63"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2.6. Исчерпывающий перечень документов и услуг, необходимых и обязательных для предоставления услуги.</w:t>
      </w:r>
    </w:p>
    <w:bookmarkStart w:id="143" w:name="P143"/>
    <w:bookmarkEnd w:id="143"/>
    <w:p>
      <w:pPr>
        <w:pStyle w:val="0"/>
        <w:spacing w:before="200" w:line-rule="auto"/>
        <w:ind w:firstLine="540"/>
        <w:jc w:val="both"/>
      </w:pPr>
      <w:r>
        <w:rPr>
          <w:sz w:val="20"/>
        </w:rPr>
        <w:t xml:space="preserve">2.6.1.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44" w:name="P144"/>
    <w:bookmarkEnd w:id="144"/>
    <w:p>
      <w:pPr>
        <w:pStyle w:val="0"/>
        <w:spacing w:before="200" w:line-rule="auto"/>
        <w:ind w:firstLine="540"/>
        <w:jc w:val="both"/>
      </w:pPr>
      <w:r>
        <w:rPr>
          <w:sz w:val="20"/>
        </w:rPr>
        <w:t xml:space="preserve">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w:t>
      </w:r>
    </w:p>
    <w:bookmarkStart w:id="145" w:name="P145"/>
    <w:bookmarkEnd w:id="145"/>
    <w:p>
      <w:pPr>
        <w:pStyle w:val="0"/>
        <w:spacing w:before="200" w:line-rule="auto"/>
        <w:ind w:firstLine="540"/>
        <w:jc w:val="both"/>
      </w:pPr>
      <w:r>
        <w:rPr>
          <w:sz w:val="20"/>
        </w:rPr>
        <w:t xml:space="preserve">Для предоставления услуги заявитель или его представитель представляет в Учреждение или уполномоченную организацию </w:t>
      </w:r>
      <w:hyperlink w:history="0" w:anchor="P578" w:tooltip="ЗАЯВЛЕНИЕ">
        <w:r>
          <w:rPr>
            <w:sz w:val="20"/>
            <w:color w:val="0000ff"/>
          </w:rPr>
          <w:t xml:space="preserve">заявление</w:t>
        </w:r>
      </w:hyperlink>
      <w:r>
        <w:rPr>
          <w:sz w:val="20"/>
        </w:rPr>
        <w:t xml:space="preserve"> о выдаче градостроительного плана земельного участка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w:t>
      </w:r>
    </w:p>
    <w:p>
      <w:pPr>
        <w:pStyle w:val="0"/>
        <w:spacing w:before="200" w:line-rule="auto"/>
        <w:ind w:firstLine="540"/>
        <w:jc w:val="both"/>
      </w:pPr>
      <w:r>
        <w:rPr>
          <w:sz w:val="20"/>
        </w:rPr>
        <w:t xml:space="preserve">а) в электронной форме с использованием Портала.</w:t>
      </w:r>
    </w:p>
    <w:p>
      <w:pPr>
        <w:pStyle w:val="0"/>
        <w:spacing w:before="200" w:line-rule="auto"/>
        <w:ind w:firstLine="540"/>
        <w:jc w:val="both"/>
      </w:pPr>
      <w:r>
        <w:rPr>
          <w:sz w:val="20"/>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0"/>
        <w:spacing w:before="200" w:line-rule="auto"/>
        <w:ind w:firstLine="540"/>
        <w:jc w:val="both"/>
      </w:pPr>
      <w:r>
        <w:rPr>
          <w:sz w:val="20"/>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в соответствии с настоящим Административным регламентом.</w:t>
      </w:r>
    </w:p>
    <w:p>
      <w:pPr>
        <w:pStyle w:val="0"/>
        <w:spacing w:before="200" w:line-rule="auto"/>
        <w:ind w:firstLine="540"/>
        <w:jc w:val="both"/>
      </w:pPr>
      <w:r>
        <w:rPr>
          <w:sz w:val="20"/>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64" w:tooltip="Федеральный закон от 06.04.2011 N 63-ФЗ (ред. от 28.12.2024) &quot;Об электронной подписи&quot; {КонсультантПлюс}">
        <w:r>
          <w:rPr>
            <w:sz w:val="20"/>
            <w:color w:val="0000ff"/>
          </w:rPr>
          <w:t xml:space="preserve">частью 5 статьи 8</w:t>
        </w:r>
      </w:hyperlink>
      <w:r>
        <w:rPr>
          <w:sz w:val="20"/>
        </w:rPr>
        <w:t xml:space="preserve"> Федерального закона от 6 апреля 2011 года N 63-ФЗ "Об электронной подписи" (далее -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65"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w:history="0" r:id="rId6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0"/>
        <w:spacing w:before="200" w:line-rule="auto"/>
        <w:ind w:firstLine="540"/>
        <w:jc w:val="both"/>
      </w:pPr>
      <w:r>
        <w:rPr>
          <w:sz w:val="20"/>
        </w:rPr>
        <w:t xml:space="preserve">В целях предоставления услуги заявителю или его представителю в уполномоченной организации обеспечивается доступ к ЕПГУ.</w:t>
      </w:r>
    </w:p>
    <w:bookmarkStart w:id="151" w:name="P151"/>
    <w:bookmarkEnd w:id="151"/>
    <w:p>
      <w:pPr>
        <w:pStyle w:val="0"/>
        <w:spacing w:before="200" w:line-rule="auto"/>
        <w:ind w:firstLine="540"/>
        <w:jc w:val="both"/>
      </w:pPr>
      <w:r>
        <w:rPr>
          <w:sz w:val="20"/>
        </w:rPr>
        <w:t xml:space="preserve">б) на бумажном носителе посредством личного обращения в Учреждение либо посредством почтового отправления с уведомлением о вручении;</w:t>
      </w:r>
    </w:p>
    <w:p>
      <w:pPr>
        <w:pStyle w:val="0"/>
        <w:spacing w:before="200" w:line-rule="auto"/>
        <w:ind w:firstLine="540"/>
        <w:jc w:val="both"/>
      </w:pPr>
      <w:r>
        <w:rPr>
          <w:sz w:val="20"/>
        </w:rPr>
        <w:t xml:space="preserve">в) на бумажном носителе посредством обращения в Учреждение через уполномоченную организацию.</w:t>
      </w:r>
    </w:p>
    <w:p>
      <w:pPr>
        <w:pStyle w:val="0"/>
        <w:jc w:val="both"/>
      </w:pPr>
      <w:r>
        <w:rPr>
          <w:sz w:val="20"/>
        </w:rPr>
        <w:t xml:space="preserve">(п. 2.6.1 в ред. </w:t>
      </w:r>
      <w:hyperlink w:history="0" r:id="rId6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bookmarkStart w:id="154" w:name="P154"/>
    <w:bookmarkEnd w:id="154"/>
    <w:p>
      <w:pPr>
        <w:pStyle w:val="0"/>
        <w:spacing w:before="200" w:line-rule="auto"/>
        <w:ind w:firstLine="540"/>
        <w:jc w:val="both"/>
      </w:pPr>
      <w:r>
        <w:rPr>
          <w:sz w:val="20"/>
        </w:rPr>
        <w:t xml:space="preserve">2.6.2. Исчерпывающий перечень необходимых для предоставления услуги документов (их копий или сведений, содержащихся в них), которые запрашиваются Учреждением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0"/>
        <w:spacing w:before="200" w:line-rule="auto"/>
        <w:ind w:firstLine="540"/>
        <w:jc w:val="both"/>
      </w:pPr>
      <w:r>
        <w:rPr>
          <w:sz w:val="20"/>
        </w:rPr>
        <w:t xml:space="preserve">а)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0"/>
        <w:spacing w:before="200" w:line-rule="auto"/>
        <w:ind w:firstLine="540"/>
        <w:jc w:val="both"/>
      </w:pPr>
      <w:r>
        <w:rPr>
          <w:sz w:val="20"/>
        </w:rPr>
        <w:t xml:space="preserve">б)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w:history="0" r:id="rId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7 статьи 57.3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w:history="0" r:id="rId6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г) договор о комплексном развитии территории в случае, предусмотренном </w:t>
      </w:r>
      <w:hyperlink w:history="0" r:id="rId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4 статьи 57.3</w:t>
        </w:r>
      </w:hyperlink>
      <w:r>
        <w:rPr>
          <w:sz w:val="20"/>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w:history="0" r:id="rId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или субъектом Российской Федерации);</w:t>
      </w:r>
    </w:p>
    <w:p>
      <w:pPr>
        <w:pStyle w:val="0"/>
        <w:spacing w:before="200" w:line-rule="auto"/>
        <w:ind w:firstLine="540"/>
        <w:jc w:val="both"/>
      </w:pPr>
      <w:r>
        <w:rPr>
          <w:sz w:val="20"/>
        </w:rPr>
        <w:t xml:space="preserve">д)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е)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ж) документация по планировке территории в случаях, предусмотренных </w:t>
      </w:r>
      <w:hyperlink w:history="0" r:id="rId7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4 статьи 57.3</w:t>
        </w:r>
      </w:hyperlink>
      <w:r>
        <w:rPr>
          <w:sz w:val="20"/>
        </w:rPr>
        <w:t xml:space="preserve"> Градостроительного кодекса Российской Федерации.</w:t>
      </w:r>
    </w:p>
    <w:p>
      <w:pPr>
        <w:pStyle w:val="0"/>
        <w:jc w:val="both"/>
      </w:pPr>
      <w:r>
        <w:rPr>
          <w:sz w:val="20"/>
        </w:rPr>
        <w:t xml:space="preserve">(п. 2.6.2 в ред. </w:t>
      </w:r>
      <w:hyperlink w:history="0" r:id="rId7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2.6.3. Учреждение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hyperlink w:history="0" w:anchor="P154" w:tooltip="2.6.2. Исчерпывающий перечень необходимых для предоставления услуги документов (их копий или сведений, содержащихся в них), которые запрашиваются Учрежд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
        <w:r>
          <w:rPr>
            <w:sz w:val="20"/>
            <w:color w:val="0000ff"/>
          </w:rPr>
          <w:t xml:space="preserve">пункте 2.6.2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исключен. - </w:t>
      </w:r>
      <w:hyperlink w:history="0" r:id="rId74"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 в государственную инспекцию по охране объектов культурного наследия Рязанской области о предоставлении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 а также о наличии или отсутствии на территории земельного участка зон с особым режимом использования территории (охранных зон памятников, зон археологии и т.д.) и регламентов, установленных для данных зон;</w:t>
      </w:r>
    </w:p>
    <w:p>
      <w:pPr>
        <w:pStyle w:val="0"/>
        <w:spacing w:before="200" w:line-rule="auto"/>
        <w:ind w:firstLine="540"/>
        <w:jc w:val="both"/>
      </w:pPr>
      <w:r>
        <w:rPr>
          <w:sz w:val="20"/>
        </w:rPr>
        <w:t xml:space="preserve">- в Росреестр для предоставления сведений из ЕГРН.</w:t>
      </w:r>
    </w:p>
    <w:p>
      <w:pPr>
        <w:pStyle w:val="0"/>
        <w:jc w:val="both"/>
      </w:pPr>
      <w:r>
        <w:rPr>
          <w:sz w:val="20"/>
        </w:rPr>
        <w:t xml:space="preserve">(в ред. </w:t>
      </w:r>
      <w:hyperlink w:history="0" r:id="rId75"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2.6.4. Для рассмотрения заявления о выдаче градостроительного плана земельного участка Учреждение обращается в организации, осуществляющие эксплуатацию сетей инженерно-технического обеспечения в части получения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0"/>
        </w:rPr>
        <w:t xml:space="preserve">(п. 2.6.4 в ред. </w:t>
      </w:r>
      <w:hyperlink w:history="0" r:id="rId76"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bookmarkStart w:id="170" w:name="P170"/>
    <w:bookmarkEnd w:id="170"/>
    <w:p>
      <w:pPr>
        <w:pStyle w:val="0"/>
        <w:spacing w:before="200" w:line-rule="auto"/>
        <w:ind w:firstLine="540"/>
        <w:jc w:val="both"/>
      </w:pPr>
      <w:r>
        <w:rPr>
          <w:sz w:val="20"/>
        </w:rPr>
        <w:t xml:space="preserve">2.6.5.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б) полномочия представителя заявителя оформлены в установленном порядке;</w:t>
      </w:r>
    </w:p>
    <w:p>
      <w:pPr>
        <w:pStyle w:val="0"/>
        <w:spacing w:before="200" w:line-rule="auto"/>
        <w:ind w:firstLine="540"/>
        <w:jc w:val="both"/>
      </w:pPr>
      <w:r>
        <w:rPr>
          <w:sz w:val="20"/>
        </w:rPr>
        <w:t xml:space="preserve">в) тексты документов написаны разборчиво;</w:t>
      </w:r>
    </w:p>
    <w:p>
      <w:pPr>
        <w:pStyle w:val="0"/>
        <w:spacing w:before="200" w:line-rule="auto"/>
        <w:ind w:firstLine="540"/>
        <w:jc w:val="both"/>
      </w:pPr>
      <w:r>
        <w:rPr>
          <w:sz w:val="20"/>
        </w:rPr>
        <w:t xml:space="preserve">г) фамилия, имя, отчество (наименование) заявителя, адрес его места жительства (места нахождения), телефон (если имеется) написаны полностью;</w:t>
      </w:r>
    </w:p>
    <w:p>
      <w:pPr>
        <w:pStyle w:val="0"/>
        <w:spacing w:before="200" w:line-rule="auto"/>
        <w:ind w:firstLine="540"/>
        <w:jc w:val="both"/>
      </w:pPr>
      <w:r>
        <w:rPr>
          <w:sz w:val="20"/>
        </w:rPr>
        <w:t xml:space="preserve">д)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е) документы не исполнены карандашом;</w:t>
      </w:r>
    </w:p>
    <w:p>
      <w:pPr>
        <w:pStyle w:val="0"/>
        <w:spacing w:before="200" w:line-rule="auto"/>
        <w:ind w:firstLine="540"/>
        <w:jc w:val="both"/>
      </w:pPr>
      <w:r>
        <w:rPr>
          <w:sz w:val="20"/>
        </w:rPr>
        <w:t xml:space="preserve">ж) в заявлении указан кадастровый номер земельного участка, в отношении которого запрашивается градостроительный план.</w:t>
      </w:r>
    </w:p>
    <w:p>
      <w:pPr>
        <w:pStyle w:val="0"/>
        <w:spacing w:before="200" w:line-rule="auto"/>
        <w:ind w:firstLine="540"/>
        <w:jc w:val="both"/>
      </w:pPr>
      <w:r>
        <w:rPr>
          <w:sz w:val="20"/>
        </w:rPr>
        <w:t xml:space="preserve">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pPr>
        <w:pStyle w:val="0"/>
        <w:spacing w:before="200" w:line-rule="auto"/>
        <w:ind w:firstLine="540"/>
        <w:jc w:val="both"/>
      </w:pPr>
      <w:r>
        <w:rPr>
          <w:sz w:val="20"/>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pStyle w:val="0"/>
        <w:spacing w:before="200" w:line-rule="auto"/>
        <w:ind w:firstLine="540"/>
        <w:jc w:val="both"/>
      </w:pPr>
      <w:r>
        <w:rPr>
          <w:sz w:val="20"/>
        </w:rPr>
        <w:t xml:space="preserve">б) doc, docx, odt - для документов с текстовым содержанием, не включающим формулы;</w:t>
      </w:r>
    </w:p>
    <w:p>
      <w:pPr>
        <w:pStyle w:val="0"/>
        <w:spacing w:before="200" w:line-rule="auto"/>
        <w:ind w:firstLine="540"/>
        <w:jc w:val="both"/>
      </w:pPr>
      <w:r>
        <w:rPr>
          <w:sz w:val="20"/>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0"/>
        <w:spacing w:before="200" w:line-rule="auto"/>
        <w:ind w:firstLine="540"/>
        <w:jc w:val="both"/>
      </w:pPr>
      <w:r>
        <w:rPr>
          <w:sz w:val="20"/>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pPr>
        <w:pStyle w:val="0"/>
        <w:jc w:val="both"/>
      </w:pPr>
      <w:r>
        <w:rPr>
          <w:sz w:val="20"/>
        </w:rPr>
        <w:t xml:space="preserve">(п. 2.6.5 в ред. </w:t>
      </w:r>
      <w:hyperlink w:history="0" r:id="rId7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2.6.6. Специалисты Учреждения, уполномоченной организации не вправе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предусмотренных </w:t>
      </w:r>
      <w:hyperlink w:history="0" r:id="rId7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w:t>
      </w:r>
      <w:hyperlink w:history="0" r:id="rId7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w:t>
      </w:r>
    </w:p>
    <w:p>
      <w:pPr>
        <w:pStyle w:val="0"/>
        <w:jc w:val="both"/>
      </w:pPr>
      <w:r>
        <w:rPr>
          <w:sz w:val="20"/>
        </w:rPr>
        <w:t xml:space="preserve">(в ред. </w:t>
      </w:r>
      <w:hyperlink w:history="0" r:id="rId80"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w:history="0" r:id="rId81"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Рязанской области от 22.06.2011 N 161;</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служащего, работника уполномоченной организации, работника организации, предусмотренной </w:t>
      </w:r>
      <w:hyperlink w:history="0" r:id="rId8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уполномоченной организации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8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84"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Заявитель вправе представить указанные документы и информацию для получения услуги по собственной инициативе.</w:t>
      </w:r>
    </w:p>
    <w:p>
      <w:pPr>
        <w:pStyle w:val="0"/>
        <w:spacing w:before="200" w:line-rule="auto"/>
        <w:ind w:firstLine="540"/>
        <w:jc w:val="both"/>
      </w:pPr>
      <w:r>
        <w:rPr>
          <w:sz w:val="20"/>
        </w:rPr>
        <w:t xml:space="preserve">2.6.7. Документы представляются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 после чего оригинал возвращается заявителю.</w:t>
      </w:r>
    </w:p>
    <w:p>
      <w:pPr>
        <w:pStyle w:val="0"/>
        <w:jc w:val="both"/>
      </w:pPr>
      <w:r>
        <w:rPr>
          <w:sz w:val="20"/>
        </w:rPr>
        <w:t xml:space="preserve">(в ред. </w:t>
      </w:r>
      <w:hyperlink w:history="0" r:id="rId85"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Представленные заявителем заверенные копии документов после предоставления услуги остаются в материалах дела и заявителю не возвращаются.</w:t>
      </w:r>
    </w:p>
    <w:p>
      <w:pPr>
        <w:pStyle w:val="0"/>
        <w:jc w:val="both"/>
      </w:pPr>
      <w:r>
        <w:rPr>
          <w:sz w:val="20"/>
        </w:rPr>
        <w:t xml:space="preserve">(в ред. </w:t>
      </w:r>
      <w:hyperlink w:history="0" r:id="rId86"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bookmarkStart w:id="205" w:name="P205"/>
    <w:bookmarkEnd w:id="205"/>
    <w:p>
      <w:pPr>
        <w:pStyle w:val="0"/>
        <w:spacing w:before="200" w:line-rule="auto"/>
        <w:ind w:firstLine="540"/>
        <w:jc w:val="both"/>
      </w:pPr>
      <w:r>
        <w:rPr>
          <w:sz w:val="20"/>
        </w:rPr>
        <w:t xml:space="preserve">2.7.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w:t>
      </w:r>
    </w:p>
    <w:bookmarkStart w:id="206" w:name="P206"/>
    <w:bookmarkEnd w:id="206"/>
    <w:p>
      <w:pPr>
        <w:pStyle w:val="0"/>
        <w:spacing w:before="200" w:line-rule="auto"/>
        <w:ind w:firstLine="540"/>
        <w:jc w:val="both"/>
      </w:pPr>
      <w:r>
        <w:rPr>
          <w:sz w:val="20"/>
        </w:rPr>
        <w:t xml:space="preserve">а) заявление о выдаче градостроительного плана земельного участка представлено в исполнительный орган, орган местного самоуправления, в полномочия которых не входит предоставление услуги;</w:t>
      </w:r>
    </w:p>
    <w:p>
      <w:pPr>
        <w:pStyle w:val="0"/>
        <w:jc w:val="both"/>
      </w:pPr>
      <w:r>
        <w:rPr>
          <w:sz w:val="20"/>
        </w:rPr>
        <w:t xml:space="preserve">(в ред. </w:t>
      </w:r>
      <w:hyperlink w:history="0" r:id="rId87"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rPr>
        <w:t xml:space="preserve"> Главархитектуры Рязанской области от 21.02.2024 N 59-п)</w:t>
      </w:r>
    </w:p>
    <w:bookmarkStart w:id="208" w:name="P208"/>
    <w:bookmarkEnd w:id="208"/>
    <w:p>
      <w:pPr>
        <w:pStyle w:val="0"/>
        <w:spacing w:before="200" w:line-rule="auto"/>
        <w:ind w:firstLine="540"/>
        <w:jc w:val="both"/>
      </w:pPr>
      <w:r>
        <w:rPr>
          <w:sz w:val="20"/>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Портале;</w:t>
      </w:r>
    </w:p>
    <w:bookmarkStart w:id="209" w:name="P209"/>
    <w:bookmarkEnd w:id="209"/>
    <w:p>
      <w:pPr>
        <w:pStyle w:val="0"/>
        <w:spacing w:before="200" w:line-rule="auto"/>
        <w:ind w:firstLine="540"/>
        <w:jc w:val="both"/>
      </w:pPr>
      <w:r>
        <w:rPr>
          <w:sz w:val="20"/>
        </w:rPr>
        <w:t xml:space="preserve">в) непредставление документов, предусмотренных </w:t>
      </w:r>
      <w:hyperlink w:history="0" w:anchor="P144"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абзацами вторым</w:t>
        </w:r>
      </w:hyperlink>
      <w:r>
        <w:rPr>
          <w:sz w:val="20"/>
        </w:rPr>
        <w:t xml:space="preserve"> и </w:t>
      </w:r>
      <w:hyperlink w:history="0" w:anchor="P145" w:tooltip="Для предоставления услуги заявитель или его представитель представляет в Учреждение или уполномоченную организацию заявление о выдаче градостроительного плана земельного участка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
        <w:r>
          <w:rPr>
            <w:sz w:val="20"/>
            <w:color w:val="0000ff"/>
          </w:rPr>
          <w:t xml:space="preserve">третьим пункта 2.6.1</w:t>
        </w:r>
      </w:hyperlink>
      <w:r>
        <w:rPr>
          <w:sz w:val="20"/>
        </w:rPr>
        <w:t xml:space="preserve"> стоящего Административного регламента;</w:t>
      </w:r>
    </w:p>
    <w:bookmarkStart w:id="210" w:name="P210"/>
    <w:bookmarkEnd w:id="210"/>
    <w:p>
      <w:pPr>
        <w:pStyle w:val="0"/>
        <w:spacing w:before="200" w:line-rule="auto"/>
        <w:ind w:firstLine="540"/>
        <w:jc w:val="both"/>
      </w:pPr>
      <w:r>
        <w:rPr>
          <w:sz w:val="20"/>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bookmarkStart w:id="211" w:name="P211"/>
    <w:bookmarkEnd w:id="211"/>
    <w:p>
      <w:pPr>
        <w:pStyle w:val="0"/>
        <w:spacing w:before="200" w:line-rule="auto"/>
        <w:ind w:firstLine="540"/>
        <w:jc w:val="both"/>
      </w:pPr>
      <w:r>
        <w:rPr>
          <w:sz w:val="20"/>
        </w:rPr>
        <w:t xml:space="preserve">д) представленные документы содержат подчистки и исправления текста;</w:t>
      </w:r>
    </w:p>
    <w:bookmarkStart w:id="212" w:name="P212"/>
    <w:bookmarkEnd w:id="212"/>
    <w:p>
      <w:pPr>
        <w:pStyle w:val="0"/>
        <w:spacing w:before="200" w:line-rule="auto"/>
        <w:ind w:firstLine="540"/>
        <w:jc w:val="both"/>
      </w:pPr>
      <w:r>
        <w:rPr>
          <w:sz w:val="20"/>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bookmarkStart w:id="213" w:name="P213"/>
    <w:bookmarkEnd w:id="213"/>
    <w:p>
      <w:pPr>
        <w:pStyle w:val="0"/>
        <w:spacing w:before="200" w:line-rule="auto"/>
        <w:ind w:firstLine="540"/>
        <w:jc w:val="both"/>
      </w:pPr>
      <w:r>
        <w:rPr>
          <w:sz w:val="20"/>
        </w:rPr>
        <w:t xml:space="preserve">ж) заявление о выдаче градостроительного плана земельного участка и приложенные к нему документы представлены в электронной форме с нарушением требований, установленных </w:t>
      </w:r>
      <w:hyperlink w:history="0" w:anchor="P170" w:tooltip="2.6.5. Документы, представляемые заявителем, должны соответствовать следующим требованиям:">
        <w:r>
          <w:rPr>
            <w:sz w:val="20"/>
            <w:color w:val="0000ff"/>
          </w:rPr>
          <w:t xml:space="preserve">пунктом 2.6.5</w:t>
        </w:r>
      </w:hyperlink>
      <w:r>
        <w:rPr>
          <w:sz w:val="20"/>
        </w:rPr>
        <w:t xml:space="preserve"> настоящего Административного регламента;</w:t>
      </w:r>
    </w:p>
    <w:bookmarkStart w:id="214" w:name="P214"/>
    <w:bookmarkEnd w:id="214"/>
    <w:p>
      <w:pPr>
        <w:pStyle w:val="0"/>
        <w:spacing w:before="200" w:line-rule="auto"/>
        <w:ind w:firstLine="540"/>
        <w:jc w:val="both"/>
      </w:pPr>
      <w:r>
        <w:rPr>
          <w:sz w:val="20"/>
        </w:rPr>
        <w:t xml:space="preserve">з) выявлено несоблюдение установленных </w:t>
      </w:r>
      <w:hyperlink w:history="0" r:id="rId88"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0"/>
        <w:jc w:val="both"/>
      </w:pPr>
      <w:r>
        <w:rPr>
          <w:sz w:val="20"/>
        </w:rPr>
        <w:t xml:space="preserve">(п. 2.7 в ред. </w:t>
      </w:r>
      <w:hyperlink w:history="0" r:id="rId8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2.7.1. </w:t>
      </w:r>
      <w:hyperlink w:history="0" w:anchor="P679" w:tooltip="                                  РЕШЕНИЕ">
        <w:r>
          <w:rPr>
            <w:sz w:val="20"/>
            <w:color w:val="0000ff"/>
          </w:rPr>
          <w:t xml:space="preserve">Решение</w:t>
        </w:r>
      </w:hyperlink>
      <w:r>
        <w:rPr>
          <w:sz w:val="20"/>
        </w:rPr>
        <w:t xml:space="preserve"> об отказе в приеме документов оформляется по форме согласно приложению N 2 к настоящему Административному регламенту.</w:t>
      </w:r>
    </w:p>
    <w:p>
      <w:pPr>
        <w:pStyle w:val="0"/>
        <w:jc w:val="both"/>
      </w:pPr>
      <w:r>
        <w:rPr>
          <w:sz w:val="20"/>
        </w:rPr>
        <w:t xml:space="preserve">(п. 2.7.1 в ред. </w:t>
      </w:r>
      <w:hyperlink w:history="0" r:id="rId9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2.7.2. 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уполномоченную организацию, выбранную при подаче заявления, или Учреждение.</w:t>
      </w:r>
    </w:p>
    <w:p>
      <w:pPr>
        <w:pStyle w:val="0"/>
        <w:jc w:val="both"/>
      </w:pPr>
      <w:r>
        <w:rPr>
          <w:sz w:val="20"/>
        </w:rPr>
        <w:t xml:space="preserve">(п. 2.7.2 в ред. </w:t>
      </w:r>
      <w:hyperlink w:history="0" r:id="rId9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2.7.3. Отказ в приеме документов не препятствует повторному обращению заявителя в Учреждение, уполномоченную организацию за получением услуги.</w:t>
      </w:r>
    </w:p>
    <w:p>
      <w:pPr>
        <w:pStyle w:val="0"/>
        <w:jc w:val="both"/>
      </w:pPr>
      <w:r>
        <w:rPr>
          <w:sz w:val="20"/>
        </w:rPr>
        <w:t xml:space="preserve">(п. 2.7.3 в ред. </w:t>
      </w:r>
      <w:hyperlink w:history="0" r:id="rId9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2.7.4. Утратил силу. - </w:t>
      </w:r>
      <w:hyperlink w:history="0" r:id="rId9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31.05.2022 N 280-п.</w:t>
      </w:r>
    </w:p>
    <w:bookmarkStart w:id="223" w:name="P223"/>
    <w:bookmarkEnd w:id="223"/>
    <w:p>
      <w:pPr>
        <w:pStyle w:val="0"/>
        <w:spacing w:before="200" w:line-rule="auto"/>
        <w:ind w:firstLine="540"/>
        <w:jc w:val="both"/>
      </w:pPr>
      <w:r>
        <w:rPr>
          <w:sz w:val="20"/>
        </w:rPr>
        <w:t xml:space="preserve">2.8. Исчерпывающий перечень оснований для отказа в выдаче градостроительного плана земельного участка:</w:t>
      </w:r>
    </w:p>
    <w:bookmarkStart w:id="224" w:name="P224"/>
    <w:bookmarkEnd w:id="224"/>
    <w:p>
      <w:pPr>
        <w:pStyle w:val="0"/>
        <w:spacing w:before="200" w:line-rule="auto"/>
        <w:ind w:firstLine="540"/>
        <w:jc w:val="both"/>
      </w:pPr>
      <w:r>
        <w:rPr>
          <w:sz w:val="20"/>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w:history="0" r:id="rId9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bookmarkStart w:id="225" w:name="P225"/>
    <w:bookmarkEnd w:id="225"/>
    <w:p>
      <w:pPr>
        <w:pStyle w:val="0"/>
        <w:spacing w:before="200" w:line-rule="auto"/>
        <w:ind w:firstLine="540"/>
        <w:jc w:val="both"/>
      </w:pPr>
      <w:r>
        <w:rPr>
          <w:sz w:val="20"/>
        </w:rPr>
        <w:t xml:space="preserve">б) отсутствует утвержденная документация по планировке территории в случае, если в соответствии с Градостроительным </w:t>
      </w:r>
      <w:hyperlink w:history="0" r:id="rId9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bookmarkStart w:id="226" w:name="P226"/>
    <w:bookmarkEnd w:id="226"/>
    <w:p>
      <w:pPr>
        <w:pStyle w:val="0"/>
        <w:spacing w:before="200" w:line-rule="auto"/>
        <w:ind w:firstLine="540"/>
        <w:jc w:val="both"/>
      </w:pPr>
      <w:r>
        <w:rPr>
          <w:sz w:val="20"/>
        </w:rPr>
        <w:t xml:space="preserve">в) отсутствуют сведения о земельном участке в ЕГРН (на основании сведений, полученных в результате межведомственного взаимодействия);</w:t>
      </w:r>
    </w:p>
    <w:bookmarkStart w:id="227" w:name="P227"/>
    <w:bookmarkEnd w:id="227"/>
    <w:p>
      <w:pPr>
        <w:pStyle w:val="0"/>
        <w:spacing w:before="200" w:line-rule="auto"/>
        <w:ind w:firstLine="540"/>
        <w:jc w:val="both"/>
      </w:pPr>
      <w:r>
        <w:rPr>
          <w:sz w:val="20"/>
        </w:rPr>
        <w:t xml:space="preserve">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w:history="0" r:id="rId9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p>
      <w:pPr>
        <w:pStyle w:val="0"/>
        <w:jc w:val="both"/>
      </w:pPr>
      <w:r>
        <w:rPr>
          <w:sz w:val="20"/>
        </w:rPr>
        <w:t xml:space="preserve">(п. 2.8 в ред. </w:t>
      </w:r>
      <w:hyperlink w:history="0" r:id="rId9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bookmarkStart w:id="229" w:name="P229"/>
    <w:bookmarkEnd w:id="229"/>
    <w:p>
      <w:pPr>
        <w:pStyle w:val="0"/>
        <w:spacing w:before="200" w:line-rule="auto"/>
        <w:ind w:firstLine="540"/>
        <w:jc w:val="both"/>
      </w:pPr>
      <w:r>
        <w:rPr>
          <w:sz w:val="20"/>
        </w:rPr>
        <w:t xml:space="preserve">2.8.1. Результат предоставления услуги, указанный в пункте 2.3 настоящего Административного регламента:</w:t>
      </w:r>
    </w:p>
    <w:p>
      <w:pPr>
        <w:pStyle w:val="0"/>
        <w:spacing w:before="200" w:line-rule="auto"/>
        <w:ind w:firstLine="540"/>
        <w:jc w:val="both"/>
      </w:pPr>
      <w:r>
        <w:rPr>
          <w:sz w:val="2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Портале в случае, если такой способ указан в заявлении о выдаче градостроительного плана земельного участка;</w:t>
      </w:r>
    </w:p>
    <w:p>
      <w:pPr>
        <w:pStyle w:val="0"/>
        <w:spacing w:before="200" w:line-rule="auto"/>
        <w:ind w:firstLine="540"/>
        <w:jc w:val="both"/>
      </w:pPr>
      <w:r>
        <w:rPr>
          <w:sz w:val="20"/>
        </w:rPr>
        <w:t xml:space="preserve">выдается заявителю на бумажном носителе при личном обращении в Учреждение, уполномоченную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0"/>
        <w:jc w:val="both"/>
      </w:pPr>
      <w:r>
        <w:rPr>
          <w:sz w:val="20"/>
        </w:rPr>
        <w:t xml:space="preserve">(п. 2.8.1 в ред. </w:t>
      </w:r>
      <w:hyperlink w:history="0" r:id="rId9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2.8.2. Результат предоставления услуги (его копия или сведения, содержащиеся в нем), предусмотренный </w:t>
      </w:r>
      <w:hyperlink w:history="0" w:anchor="P120" w:tooltip="а) градостроительный план земельного участка;">
        <w:r>
          <w:rPr>
            <w:sz w:val="20"/>
            <w:color w:val="0000ff"/>
          </w:rPr>
          <w:t xml:space="preserve">подпунктом "а" пункта 2.3</w:t>
        </w:r>
      </w:hyperlink>
      <w:r>
        <w:rPr>
          <w:sz w:val="20"/>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pPr>
        <w:pStyle w:val="0"/>
        <w:jc w:val="both"/>
      </w:pPr>
      <w:r>
        <w:rPr>
          <w:sz w:val="20"/>
        </w:rPr>
        <w:t xml:space="preserve">(в ред. Постановлений Главархитектуры Рязанской области от 31.05.2022 </w:t>
      </w:r>
      <w:hyperlink w:history="0" r:id="rId9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280-п</w:t>
        </w:r>
      </w:hyperlink>
      <w:r>
        <w:rPr>
          <w:sz w:val="20"/>
        </w:rPr>
        <w:t xml:space="preserve">, от 21.02.2024 </w:t>
      </w:r>
      <w:hyperlink w:history="0" r:id="rId100"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59-п</w:t>
        </w:r>
      </w:hyperlink>
      <w:r>
        <w:rPr>
          <w:sz w:val="20"/>
        </w:rPr>
        <w:t xml:space="preserve">)</w:t>
      </w:r>
    </w:p>
    <w:p>
      <w:pPr>
        <w:pStyle w:val="0"/>
        <w:spacing w:before="200" w:line-rule="auto"/>
        <w:ind w:firstLine="540"/>
        <w:jc w:val="both"/>
      </w:pPr>
      <w:r>
        <w:rPr>
          <w:sz w:val="20"/>
        </w:rPr>
        <w:t xml:space="preserve">2.8.3 - 2.8.6. Утратили силу. - </w:t>
      </w:r>
      <w:hyperlink w:history="0" r:id="rId10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2.8.7. При подаче запроса с использованием Портала заявителю также может быть отказано в предоставлении услуги по следующим основаниям:</w:t>
      </w:r>
    </w:p>
    <w:p>
      <w:pPr>
        <w:pStyle w:val="0"/>
        <w:spacing w:before="200" w:line-rule="auto"/>
        <w:ind w:firstLine="540"/>
        <w:jc w:val="both"/>
      </w:pPr>
      <w:r>
        <w:rPr>
          <w:sz w:val="20"/>
        </w:rPr>
        <w:t xml:space="preserve">а) представление нечитаемых документов (файлы, содержащие документы, повреждены или содержащуюся в них информацию не удается прочитать);</w:t>
      </w:r>
    </w:p>
    <w:p>
      <w:pPr>
        <w:pStyle w:val="0"/>
        <w:spacing w:before="200" w:line-rule="auto"/>
        <w:ind w:firstLine="540"/>
        <w:jc w:val="both"/>
      </w:pPr>
      <w:r>
        <w:rPr>
          <w:sz w:val="20"/>
        </w:rPr>
        <w:t xml:space="preserve">б) неподтверждение в результате проверки подлинности электронной подписи, используемой для подписания документов заявителем или представителем заявителя.</w:t>
      </w:r>
    </w:p>
    <w:p>
      <w:pPr>
        <w:pStyle w:val="0"/>
        <w:spacing w:before="200" w:line-rule="auto"/>
        <w:ind w:firstLine="540"/>
        <w:jc w:val="both"/>
      </w:pPr>
      <w:r>
        <w:rPr>
          <w:sz w:val="20"/>
        </w:rPr>
        <w:t xml:space="preserve">2.8.8. Неполучение (несвоевременное получение) документов, запрошенных в соответствии с договорами о межведомственном и межуровневом взаимодействии, не может являться основанием для отказа в предоставлении услуги.</w:t>
      </w:r>
    </w:p>
    <w:p>
      <w:pPr>
        <w:pStyle w:val="0"/>
        <w:spacing w:before="200" w:line-rule="auto"/>
        <w:ind w:firstLine="540"/>
        <w:jc w:val="both"/>
      </w:pPr>
      <w:r>
        <w:rPr>
          <w:sz w:val="20"/>
        </w:rPr>
        <w:t xml:space="preserve">2.9.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2.10. Порядок, размер и основания взимания государственной пошлины или иной оплаты, взимаемой за предоставление государственной услуги.</w:t>
      </w:r>
    </w:p>
    <w:p>
      <w:pPr>
        <w:pStyle w:val="0"/>
        <w:spacing w:before="200" w:line-rule="auto"/>
        <w:ind w:firstLine="540"/>
        <w:jc w:val="both"/>
      </w:pPr>
      <w:r>
        <w:rPr>
          <w:sz w:val="20"/>
        </w:rPr>
        <w:t xml:space="preserve">Предоставление услуги осуществляется без взимания платы.</w:t>
      </w:r>
    </w:p>
    <w:p>
      <w:pPr>
        <w:pStyle w:val="0"/>
        <w:spacing w:before="200" w:line-rule="auto"/>
        <w:ind w:firstLine="540"/>
        <w:jc w:val="both"/>
      </w:pPr>
      <w:r>
        <w:rPr>
          <w:sz w:val="20"/>
        </w:rPr>
        <w:t xml:space="preserve">Сведения о ходе рассмотрения заявления о выдаче градостроительного плана земельного участка, представленного посредством Портала, доводятся до заявителя путем уведомления об изменении статуса уведомления в личном кабинете заявителя на Портале.</w:t>
      </w:r>
    </w:p>
    <w:p>
      <w:pPr>
        <w:pStyle w:val="0"/>
        <w:spacing w:before="200" w:line-rule="auto"/>
        <w:ind w:firstLine="540"/>
        <w:jc w:val="both"/>
      </w:pPr>
      <w:r>
        <w:rPr>
          <w:sz w:val="20"/>
        </w:rPr>
        <w:t xml:space="preserve">Сведения о ходе рассмотрения заявления о выдаче градостроительного плана земельного участка, представленного способом, указанным в </w:t>
      </w:r>
      <w:hyperlink w:history="0" w:anchor="P151" w:tooltip="б) на бумажном носителе посредством личного обращения в Учреждение либо посредством почтового отправления с уведомлением о вручении;">
        <w:r>
          <w:rPr>
            <w:sz w:val="20"/>
            <w:color w:val="0000ff"/>
          </w:rPr>
          <w:t xml:space="preserve">подпункте "б" пункта 2.6.1</w:t>
        </w:r>
      </w:hyperlink>
      <w:r>
        <w:rPr>
          <w:sz w:val="20"/>
        </w:rPr>
        <w:t xml:space="preserve"> настоящего Административного регламента, предоставляются заявителю на основании его устного (при личном обращении либо по телефону в Учреждение, уполномоченную организацию) либо письменного запроса, составляемого в произвольной форме, без взимания платы.</w:t>
      </w:r>
    </w:p>
    <w:p>
      <w:pPr>
        <w:pStyle w:val="0"/>
        <w:spacing w:before="200" w:line-rule="auto"/>
        <w:ind w:firstLine="540"/>
        <w:jc w:val="both"/>
      </w:pPr>
      <w:r>
        <w:rPr>
          <w:sz w:val="20"/>
        </w:rPr>
        <w:t xml:space="preserve">Письменный запрос может быть подан:</w:t>
      </w:r>
    </w:p>
    <w:p>
      <w:pPr>
        <w:pStyle w:val="0"/>
        <w:spacing w:before="200" w:line-rule="auto"/>
        <w:ind w:firstLine="540"/>
        <w:jc w:val="both"/>
      </w:pPr>
      <w:r>
        <w:rPr>
          <w:sz w:val="20"/>
        </w:rPr>
        <w:t xml:space="preserve">а) на бумажном носителе посредством личного обращения в Учреждение, либо посредством почтового отправления с объявленной ценностью при его пересылке, описью вложения и уведомлением о вручении;</w:t>
      </w:r>
    </w:p>
    <w:p>
      <w:pPr>
        <w:pStyle w:val="0"/>
        <w:spacing w:before="200" w:line-rule="auto"/>
        <w:ind w:firstLine="540"/>
        <w:jc w:val="both"/>
      </w:pPr>
      <w:r>
        <w:rPr>
          <w:sz w:val="20"/>
        </w:rPr>
        <w:t xml:space="preserve">б) в электронной форме посредством электронной почты.</w:t>
      </w:r>
    </w:p>
    <w:p>
      <w:pPr>
        <w:pStyle w:val="0"/>
        <w:spacing w:before="200" w:line-rule="auto"/>
        <w:ind w:firstLine="540"/>
        <w:jc w:val="both"/>
      </w:pPr>
      <w:r>
        <w:rPr>
          <w:sz w:val="20"/>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Учреждение, уполномоченную организацию)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0"/>
        <w:jc w:val="both"/>
      </w:pPr>
      <w:r>
        <w:rPr>
          <w:sz w:val="20"/>
        </w:rPr>
        <w:t xml:space="preserve">(п. 2.10 в ред. </w:t>
      </w:r>
      <w:hyperlink w:history="0" r:id="rId10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2.11. Максимальный срок ожидания в очереди при подаче заявления о предоставлении услуги и при получении результата предоставления услуги.</w:t>
      </w:r>
    </w:p>
    <w:p>
      <w:pPr>
        <w:pStyle w:val="0"/>
        <w:spacing w:before="200" w:line-rule="auto"/>
        <w:ind w:firstLine="540"/>
        <w:jc w:val="both"/>
      </w:pPr>
      <w:r>
        <w:rPr>
          <w:sz w:val="20"/>
        </w:rPr>
        <w:t xml:space="preserve">Максимальное время ожидания в очереди при подаче заявления о предоставлении услуги не должно превышать 15 минут.</w:t>
      </w:r>
    </w:p>
    <w:p>
      <w:pPr>
        <w:pStyle w:val="0"/>
        <w:spacing w:before="200" w:line-rule="auto"/>
        <w:ind w:firstLine="540"/>
        <w:jc w:val="both"/>
      </w:pPr>
      <w:r>
        <w:rPr>
          <w:sz w:val="20"/>
        </w:rPr>
        <w:t xml:space="preserve">Максимальное время ожидания в очереди на получение результата предоставления услуги не должно превышать 15 минут.</w:t>
      </w:r>
    </w:p>
    <w:p>
      <w:pPr>
        <w:pStyle w:val="0"/>
        <w:spacing w:before="200" w:line-rule="auto"/>
        <w:ind w:firstLine="540"/>
        <w:jc w:val="both"/>
      </w:pPr>
      <w:r>
        <w:rPr>
          <w:sz w:val="20"/>
        </w:rPr>
        <w:t xml:space="preserve">2.12. Срок регистрации заявления заявителя о предоставлении услуги.</w:t>
      </w:r>
    </w:p>
    <w:p>
      <w:pPr>
        <w:pStyle w:val="0"/>
        <w:spacing w:before="200" w:line-rule="auto"/>
        <w:ind w:firstLine="540"/>
        <w:jc w:val="both"/>
      </w:pPr>
      <w:r>
        <w:rPr>
          <w:sz w:val="20"/>
        </w:rPr>
        <w:t xml:space="preserve">Максимальный срок регистрации заявления не должен превышать 45 минут.</w:t>
      </w:r>
    </w:p>
    <w:p>
      <w:pPr>
        <w:pStyle w:val="0"/>
        <w:spacing w:before="200" w:line-rule="auto"/>
        <w:ind w:firstLine="540"/>
        <w:jc w:val="both"/>
      </w:pPr>
      <w:r>
        <w:rPr>
          <w:sz w:val="20"/>
        </w:rPr>
        <w:t xml:space="preserve">2.13.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заявителей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Здание, в котором находятся помещения уполномоченной организации, должно быть оборудовано отдельным входом для свободного доступа заявителей.</w:t>
      </w:r>
    </w:p>
    <w:p>
      <w:pPr>
        <w:pStyle w:val="0"/>
        <w:jc w:val="both"/>
      </w:pPr>
      <w:r>
        <w:rPr>
          <w:sz w:val="20"/>
        </w:rPr>
        <w:t xml:space="preserve">(п. 2.13 в ред. </w:t>
      </w:r>
      <w:hyperlink w:history="0" r:id="rId10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jc w:val="both"/>
      </w:pPr>
      <w:r>
        <w:rPr>
          <w:sz w:val="20"/>
        </w:rPr>
        <w:t xml:space="preserve">(п. 2.13.1 в ред. </w:t>
      </w:r>
      <w:hyperlink w:history="0" r:id="rId104"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jc w:val="both"/>
      </w:pPr>
      <w:r>
        <w:rPr>
          <w:sz w:val="20"/>
        </w:rPr>
        <w:t xml:space="preserve">(п. 2.13.2 в ред. </w:t>
      </w:r>
      <w:hyperlink w:history="0" r:id="rId105"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2.13.3. Центральный вход в здание уполномоченной организации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 и юридический адрес;</w:t>
      </w:r>
    </w:p>
    <w:p>
      <w:pPr>
        <w:pStyle w:val="0"/>
        <w:spacing w:before="200" w:line-rule="auto"/>
        <w:ind w:firstLine="540"/>
        <w:jc w:val="both"/>
      </w:pPr>
      <w:r>
        <w:rPr>
          <w:sz w:val="20"/>
        </w:rPr>
        <w:t xml:space="preserve">режим работы;</w:t>
      </w:r>
    </w:p>
    <w:p>
      <w:pPr>
        <w:pStyle w:val="0"/>
        <w:spacing w:before="200" w:line-rule="auto"/>
        <w:ind w:firstLine="540"/>
        <w:jc w:val="both"/>
      </w:pPr>
      <w:r>
        <w:rPr>
          <w:sz w:val="20"/>
        </w:rPr>
        <w:t xml:space="preserve">график приема;</w:t>
      </w:r>
    </w:p>
    <w:p>
      <w:pPr>
        <w:pStyle w:val="0"/>
        <w:spacing w:before="200" w:line-rule="auto"/>
        <w:ind w:firstLine="540"/>
        <w:jc w:val="both"/>
      </w:pPr>
      <w:r>
        <w:rPr>
          <w:sz w:val="20"/>
        </w:rPr>
        <w:t xml:space="preserve">номера телефонов для справок.</w:t>
      </w:r>
    </w:p>
    <w:p>
      <w:pPr>
        <w:pStyle w:val="0"/>
        <w:spacing w:before="200" w:line-rule="auto"/>
        <w:ind w:firstLine="540"/>
        <w:jc w:val="both"/>
      </w:pPr>
      <w:r>
        <w:rPr>
          <w:sz w:val="20"/>
        </w:rPr>
        <w:t xml:space="preserve">Помещения, в которых предоставляется услуга, должны соответствовать санитарно-эпидемиологическим правилам и нормативам.</w:t>
      </w:r>
    </w:p>
    <w:p>
      <w:pPr>
        <w:pStyle w:val="0"/>
        <w:jc w:val="both"/>
      </w:pPr>
      <w:r>
        <w:rPr>
          <w:sz w:val="20"/>
        </w:rPr>
        <w:t xml:space="preserve">(п. 2.13.3 в ред. </w:t>
      </w:r>
      <w:hyperlink w:history="0" r:id="rId106"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2.13.4. Помещения, в которых предоставляется услуга, оснащаются:</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системой оповещения о возникновении чрезвычайной ситуации;</w:t>
      </w:r>
    </w:p>
    <w:p>
      <w:pPr>
        <w:pStyle w:val="0"/>
        <w:spacing w:before="200" w:line-rule="auto"/>
        <w:ind w:firstLine="540"/>
        <w:jc w:val="both"/>
      </w:pPr>
      <w:r>
        <w:rPr>
          <w:sz w:val="20"/>
        </w:rPr>
        <w:t xml:space="preserve">- средствами оказания первой медицинской помощи;</w:t>
      </w:r>
    </w:p>
    <w:p>
      <w:pPr>
        <w:pStyle w:val="0"/>
        <w:spacing w:before="200" w:line-rule="auto"/>
        <w:ind w:firstLine="540"/>
        <w:jc w:val="both"/>
      </w:pPr>
      <w:r>
        <w:rPr>
          <w:sz w:val="20"/>
        </w:rPr>
        <w:t xml:space="preserve">- туалетными комнатами для посетителей.</w:t>
      </w:r>
    </w:p>
    <w:p>
      <w:pPr>
        <w:pStyle w:val="0"/>
        <w:jc w:val="both"/>
      </w:pPr>
      <w:r>
        <w:rPr>
          <w:sz w:val="20"/>
        </w:rPr>
        <w:t xml:space="preserve">(п. 2.13.4 в ред. </w:t>
      </w:r>
      <w:hyperlink w:history="0" r:id="rId10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2.13.5. Помещения уполномоченной организации, где осуществляется прием и выдача документов,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Места для ожидания должны соответствовать комфортным условиям для заявителей и оптимальным условиям работы специалистов.</w:t>
      </w:r>
    </w:p>
    <w:p>
      <w:pPr>
        <w:pStyle w:val="0"/>
        <w:spacing w:before="200" w:line-rule="auto"/>
        <w:ind w:firstLine="540"/>
        <w:jc w:val="both"/>
      </w:pPr>
      <w:r>
        <w:rPr>
          <w:sz w:val="20"/>
        </w:rPr>
        <w:t xml:space="preserve">Места для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w:t>
      </w:r>
    </w:p>
    <w:p>
      <w:pPr>
        <w:pStyle w:val="0"/>
        <w:spacing w:before="200" w:line-rule="auto"/>
        <w:ind w:firstLine="540"/>
        <w:jc w:val="both"/>
      </w:pPr>
      <w:r>
        <w:rPr>
          <w:sz w:val="20"/>
        </w:rPr>
        <w:t xml:space="preserve">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о выдаче разрешения на строительство, заявлений о внесении изменений, уведомлений, и необходимыми канцелярскими принадлежностями.</w:t>
      </w:r>
    </w:p>
    <w:p>
      <w:pPr>
        <w:pStyle w:val="0"/>
        <w:jc w:val="both"/>
      </w:pPr>
      <w:r>
        <w:rPr>
          <w:sz w:val="20"/>
        </w:rPr>
        <w:t xml:space="preserve">(п. 2.13.5 в ред. </w:t>
      </w:r>
      <w:hyperlink w:history="0" r:id="rId10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2.13.6. На информационных стендах уполномоченной организации размещается следующая информация:</w:t>
      </w:r>
    </w:p>
    <w:p>
      <w:pPr>
        <w:pStyle w:val="0"/>
        <w:spacing w:before="200" w:line-rule="auto"/>
        <w:ind w:firstLine="540"/>
        <w:jc w:val="both"/>
      </w:pPr>
      <w:r>
        <w:rPr>
          <w:sz w:val="20"/>
        </w:rPr>
        <w:t xml:space="preserve">- срок предоставления услуги и сроки выполнения отдельных административных действий;</w:t>
      </w:r>
    </w:p>
    <w:p>
      <w:pPr>
        <w:pStyle w:val="0"/>
        <w:spacing w:before="200" w:line-rule="auto"/>
        <w:ind w:firstLine="540"/>
        <w:jc w:val="both"/>
      </w:pPr>
      <w:r>
        <w:rPr>
          <w:sz w:val="20"/>
        </w:rPr>
        <w:t xml:space="preserve">- форма заявления и образец его заполнения;</w:t>
      </w:r>
    </w:p>
    <w:p>
      <w:pPr>
        <w:pStyle w:val="0"/>
        <w:spacing w:before="200" w:line-rule="auto"/>
        <w:ind w:firstLine="540"/>
        <w:jc w:val="both"/>
      </w:pPr>
      <w:r>
        <w:rPr>
          <w:sz w:val="20"/>
        </w:rPr>
        <w:t xml:space="preserve">- перечень документов, необходимых для предоставления услуги, и предъявляемые к ним требования;</w:t>
      </w:r>
    </w:p>
    <w:p>
      <w:pPr>
        <w:pStyle w:val="0"/>
        <w:spacing w:before="200" w:line-rule="auto"/>
        <w:ind w:firstLine="540"/>
        <w:jc w:val="both"/>
      </w:pPr>
      <w:r>
        <w:rPr>
          <w:sz w:val="20"/>
        </w:rPr>
        <w:t xml:space="preserve">- перечень оснований для отказа в предоставлении услуги;</w:t>
      </w:r>
    </w:p>
    <w:p>
      <w:pPr>
        <w:pStyle w:val="0"/>
        <w:spacing w:before="200" w:line-rule="auto"/>
        <w:ind w:firstLine="540"/>
        <w:jc w:val="both"/>
      </w:pPr>
      <w:r>
        <w:rPr>
          <w:sz w:val="20"/>
        </w:rPr>
        <w:t xml:space="preserve">- информация о платности (бесплатности) предоставления услуги;</w:t>
      </w:r>
    </w:p>
    <w:p>
      <w:pPr>
        <w:pStyle w:val="0"/>
        <w:spacing w:before="200" w:line-rule="auto"/>
        <w:ind w:firstLine="540"/>
        <w:jc w:val="both"/>
      </w:pPr>
      <w:r>
        <w:rPr>
          <w:sz w:val="20"/>
        </w:rPr>
        <w:t xml:space="preserve">- извлечения из Административного регламента.</w:t>
      </w:r>
    </w:p>
    <w:p>
      <w:pPr>
        <w:pStyle w:val="0"/>
        <w:jc w:val="both"/>
      </w:pPr>
      <w:r>
        <w:rPr>
          <w:sz w:val="20"/>
        </w:rPr>
        <w:t xml:space="preserve">(п. 2.13.6 в ред. </w:t>
      </w:r>
      <w:hyperlink w:history="0" r:id="rId10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2.13.7.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jc w:val="both"/>
      </w:pPr>
      <w:r>
        <w:rPr>
          <w:sz w:val="20"/>
        </w:rPr>
        <w:t xml:space="preserve">(п. 2.13.7 в ред. </w:t>
      </w:r>
      <w:hyperlink w:history="0" r:id="rId11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2.13.8. Прием заявителей осуществляется в окнах приема документов.</w:t>
      </w:r>
    </w:p>
    <w:p>
      <w:pPr>
        <w:pStyle w:val="0"/>
        <w:jc w:val="both"/>
      </w:pPr>
      <w:r>
        <w:rPr>
          <w:sz w:val="20"/>
        </w:rPr>
        <w:t xml:space="preserve">(п. 2.13.8 в ред. </w:t>
      </w:r>
      <w:hyperlink w:history="0" r:id="rId11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2.13.9. 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Места для приема документов должны быть снабжены стулом, иметь место для письма и раскладки документов.</w:t>
      </w:r>
    </w:p>
    <w:p>
      <w:pPr>
        <w:pStyle w:val="0"/>
        <w:jc w:val="both"/>
      </w:pPr>
      <w:r>
        <w:rPr>
          <w:sz w:val="20"/>
        </w:rPr>
        <w:t xml:space="preserve">(п. 2.13.9 в ред. </w:t>
      </w:r>
      <w:hyperlink w:history="0" r:id="rId11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2.13.10. В целях обеспечения конфиденциальности сведений о заявителе одним специалистом одновременно ведется прием только одного заявителя по одному обращению за предоставлением одной услуги.</w:t>
      </w:r>
    </w:p>
    <w:p>
      <w:pPr>
        <w:pStyle w:val="0"/>
        <w:jc w:val="both"/>
      </w:pPr>
      <w:r>
        <w:rPr>
          <w:sz w:val="20"/>
        </w:rPr>
        <w:t xml:space="preserve">(п. 2.13.10 в ред. </w:t>
      </w:r>
      <w:hyperlink w:history="0" r:id="rId11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2.13.11. При оборудовании помещений обеспечивается возможность беспрепятственной эвакуации всех заявителей, должностных лиц и специалистов в случае возникновения чрезвычайной ситуации.</w:t>
      </w:r>
    </w:p>
    <w:p>
      <w:pPr>
        <w:pStyle w:val="0"/>
        <w:jc w:val="both"/>
      </w:pPr>
      <w:r>
        <w:rPr>
          <w:sz w:val="20"/>
        </w:rPr>
        <w:t xml:space="preserve">(п. 2.13.11 в ред. </w:t>
      </w:r>
      <w:hyperlink w:history="0" r:id="rId114"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2.13.12. По решению руководителя уполномоченной организации график (режим) работы уполномоченной организации может быть изменен.</w:t>
      </w:r>
    </w:p>
    <w:p>
      <w:pPr>
        <w:pStyle w:val="0"/>
        <w:jc w:val="both"/>
      </w:pPr>
      <w:r>
        <w:rPr>
          <w:sz w:val="20"/>
        </w:rPr>
        <w:t xml:space="preserve">(п. 2.13.12 в ред. </w:t>
      </w:r>
      <w:hyperlink w:history="0" r:id="rId115"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2.13.13. Здания и помещения должны отвечать требованиям законодательства Российской Федерации о социальной защите инвалидов.</w:t>
      </w:r>
    </w:p>
    <w:p>
      <w:pPr>
        <w:pStyle w:val="0"/>
        <w:jc w:val="both"/>
      </w:pPr>
      <w:r>
        <w:rPr>
          <w:sz w:val="20"/>
        </w:rPr>
        <w:t xml:space="preserve">(п. 2.13.13 в ред. </w:t>
      </w:r>
      <w:hyperlink w:history="0" r:id="rId116"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2.13.14. При предоставлении услуги инвалидам обеспечиваются:</w:t>
      </w:r>
    </w:p>
    <w:p>
      <w:pPr>
        <w:pStyle w:val="0"/>
        <w:spacing w:before="200" w:line-rule="auto"/>
        <w:ind w:firstLine="540"/>
        <w:jc w:val="both"/>
      </w:pPr>
      <w:r>
        <w:rPr>
          <w:sz w:val="20"/>
        </w:rPr>
        <w:t xml:space="preserve">- возможность беспрепятственного доступа к объекту (зданию, помещению), в котором предоставляется услуга;</w:t>
      </w:r>
    </w:p>
    <w:p>
      <w:pPr>
        <w:pStyle w:val="0"/>
        <w:spacing w:before="200" w:line-rule="auto"/>
        <w:ind w:firstLine="540"/>
        <w:jc w:val="both"/>
      </w:pPr>
      <w:r>
        <w:rPr>
          <w:sz w:val="20"/>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 и оказания им помощи;</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pStyle w:val="0"/>
        <w:spacing w:before="200" w:line-rule="auto"/>
        <w:ind w:firstLine="540"/>
        <w:jc w:val="both"/>
      </w:pPr>
      <w:r>
        <w:rPr>
          <w:sz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 сурдопереводчика и тифлосурдопереводчика;</w:t>
      </w:r>
    </w:p>
    <w:p>
      <w:pPr>
        <w:pStyle w:val="0"/>
        <w:spacing w:before="200" w:line-rule="auto"/>
        <w:ind w:firstLine="540"/>
        <w:jc w:val="both"/>
      </w:pPr>
      <w:r>
        <w:rPr>
          <w:sz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0"/>
        <w:spacing w:before="200" w:line-rule="auto"/>
        <w:ind w:firstLine="540"/>
        <w:jc w:val="both"/>
      </w:pPr>
      <w:r>
        <w:rPr>
          <w:sz w:val="20"/>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jc w:val="both"/>
      </w:pPr>
      <w:r>
        <w:rPr>
          <w:sz w:val="20"/>
        </w:rPr>
        <w:t xml:space="preserve">(п. 2.13.14 в ред. </w:t>
      </w:r>
      <w:hyperlink w:history="0" r:id="rId11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2.13.15. Помещение для приема заявителей, имеющих инвалидность, должно соответствовать следующим требованиям:</w:t>
      </w:r>
    </w:p>
    <w:p>
      <w:pPr>
        <w:pStyle w:val="0"/>
        <w:spacing w:before="200" w:line-rule="auto"/>
        <w:ind w:firstLine="540"/>
        <w:jc w:val="both"/>
      </w:pPr>
      <w:r>
        <w:rPr>
          <w:sz w:val="20"/>
        </w:rPr>
        <w:t xml:space="preserve">- обязательное наличие справочно-информационной службы;</w:t>
      </w:r>
    </w:p>
    <w:p>
      <w:pPr>
        <w:pStyle w:val="0"/>
        <w:spacing w:before="200" w:line-rule="auto"/>
        <w:ind w:firstLine="540"/>
        <w:jc w:val="both"/>
      </w:pPr>
      <w:r>
        <w:rPr>
          <w:sz w:val="20"/>
        </w:rPr>
        <w:t xml:space="preserve">-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jc w:val="both"/>
      </w:pPr>
      <w:r>
        <w:rPr>
          <w:sz w:val="20"/>
        </w:rPr>
        <w:t xml:space="preserve">(п. 2.13.15 в ред. </w:t>
      </w:r>
      <w:hyperlink w:history="0" r:id="rId11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2.13.16. Размещение помещений для приема заявителей, имеющих инвалидность, осуществляется преимущественно на нижних этажах зданий.</w:t>
      </w:r>
    </w:p>
    <w:p>
      <w:pPr>
        <w:pStyle w:val="0"/>
        <w:spacing w:before="200" w:line-rule="auto"/>
        <w:ind w:firstLine="540"/>
        <w:jc w:val="both"/>
      </w:pPr>
      <w:r>
        <w:rPr>
          <w:sz w:val="20"/>
        </w:rPr>
        <w:t xml:space="preserve">В зоне места ожидания должны быть выделены зоны специализированного обслуживания инвалидов в здании.</w:t>
      </w:r>
    </w:p>
    <w:p>
      <w:pPr>
        <w:pStyle w:val="0"/>
        <w:spacing w:before="200" w:line-rule="auto"/>
        <w:ind w:firstLine="540"/>
        <w:jc w:val="both"/>
      </w:pPr>
      <w:r>
        <w:rPr>
          <w:sz w:val="20"/>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здания или расчетного числа посетителей.</w:t>
      </w:r>
    </w:p>
    <w:p>
      <w:pPr>
        <w:pStyle w:val="0"/>
        <w:spacing w:before="200" w:line-rule="auto"/>
        <w:ind w:firstLine="540"/>
        <w:jc w:val="both"/>
      </w:pPr>
      <w:r>
        <w:rPr>
          <w:sz w:val="20"/>
        </w:rPr>
        <w:t xml:space="preserve">Зона мест ожидания заявителей, имеющих инвалидность, размещается преимущественно на нижних этажах зданий.</w:t>
      </w:r>
    </w:p>
    <w:p>
      <w:pPr>
        <w:pStyle w:val="0"/>
        <w:spacing w:before="200" w:line-rule="auto"/>
        <w:ind w:firstLine="540"/>
        <w:jc w:val="both"/>
      </w:pPr>
      <w:r>
        <w:rPr>
          <w:sz w:val="20"/>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pStyle w:val="0"/>
        <w:spacing w:before="200" w:line-rule="auto"/>
        <w:ind w:firstLine="540"/>
        <w:jc w:val="both"/>
      </w:pPr>
      <w:r>
        <w:rPr>
          <w:sz w:val="20"/>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pPr>
        <w:pStyle w:val="0"/>
        <w:jc w:val="both"/>
      </w:pPr>
      <w:r>
        <w:rPr>
          <w:sz w:val="20"/>
        </w:rPr>
        <w:t xml:space="preserve">(п. 2.13.16 в ред. </w:t>
      </w:r>
      <w:hyperlink w:history="0" r:id="rId11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2.13.17. 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jc w:val="both"/>
      </w:pPr>
      <w:r>
        <w:rPr>
          <w:sz w:val="20"/>
        </w:rPr>
        <w:t xml:space="preserve">(п. 2.13.17 в ред. </w:t>
      </w:r>
      <w:hyperlink w:history="0" r:id="rId12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2.13.18. 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jc w:val="both"/>
      </w:pPr>
      <w:r>
        <w:rPr>
          <w:sz w:val="20"/>
        </w:rPr>
        <w:t xml:space="preserve">(п. 2.13.18 в ред. </w:t>
      </w:r>
      <w:hyperlink w:history="0" r:id="rId12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2.13.19 - 2.13.20. Утратили силу. - </w:t>
      </w:r>
      <w:hyperlink w:history="0" r:id="rId12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2.14. Заявитель имеет право представить документы по предварительной записи.</w:t>
      </w:r>
    </w:p>
    <w:p>
      <w:pPr>
        <w:pStyle w:val="0"/>
        <w:spacing w:before="200" w:line-rule="auto"/>
        <w:ind w:firstLine="540"/>
        <w:jc w:val="both"/>
      </w:pPr>
      <w:r>
        <w:rPr>
          <w:sz w:val="20"/>
        </w:rPr>
        <w:t xml:space="preserve">2.15. Показатели доступности и качества государственной услуги.</w:t>
      </w:r>
    </w:p>
    <w:p>
      <w:pPr>
        <w:pStyle w:val="0"/>
        <w:spacing w:before="200" w:line-rule="auto"/>
        <w:ind w:firstLine="540"/>
        <w:jc w:val="both"/>
      </w:pPr>
      <w:r>
        <w:rPr>
          <w:sz w:val="20"/>
        </w:rPr>
        <w:t xml:space="preserve">2.15.1. Основными показателями доступности предоставления услуги являются:</w:t>
      </w:r>
    </w:p>
    <w:p>
      <w:pPr>
        <w:pStyle w:val="0"/>
        <w:spacing w:before="200" w:line-rule="auto"/>
        <w:ind w:firstLine="540"/>
        <w:jc w:val="both"/>
      </w:pPr>
      <w:r>
        <w:rPr>
          <w:sz w:val="20"/>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возможность получения заявителем уведомлений о предоставлении услуги с помощью Порталов;</w:t>
      </w:r>
    </w:p>
    <w:p>
      <w:pPr>
        <w:pStyle w:val="0"/>
        <w:spacing w:before="200" w:line-rule="auto"/>
        <w:ind w:firstLine="540"/>
        <w:jc w:val="both"/>
      </w:pPr>
      <w:r>
        <w:rPr>
          <w:sz w:val="20"/>
        </w:rPr>
        <w:t xml:space="preserve">возможность получения информации о ходе предоставления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2.15.2. Основными показателями качества предоставления услуги являются:</w:t>
      </w:r>
    </w:p>
    <w:p>
      <w:pPr>
        <w:pStyle w:val="0"/>
        <w:spacing w:before="200" w:line-rule="auto"/>
        <w:ind w:firstLine="540"/>
        <w:jc w:val="both"/>
      </w:pPr>
      <w:r>
        <w:rPr>
          <w:sz w:val="20"/>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минимально возможное количество взаимодействий заявителя с должностными лицами, участвующими в предоставлении услуги;</w:t>
      </w:r>
    </w:p>
    <w:p>
      <w:pPr>
        <w:pStyle w:val="0"/>
        <w:spacing w:before="200" w:line-rule="auto"/>
        <w:ind w:firstLine="540"/>
        <w:jc w:val="both"/>
      </w:pPr>
      <w:r>
        <w:rPr>
          <w:sz w:val="20"/>
        </w:rPr>
        <w:t xml:space="preserve">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отсутствие нарушений установленных сроков в процессе предоставления услуги;</w:t>
      </w:r>
    </w:p>
    <w:p>
      <w:pPr>
        <w:pStyle w:val="0"/>
        <w:spacing w:before="200" w:line-rule="auto"/>
        <w:ind w:firstLine="540"/>
        <w:jc w:val="both"/>
      </w:pPr>
      <w:r>
        <w:rPr>
          <w:sz w:val="20"/>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t xml:space="preserve">(п. 2.15 в ред. </w:t>
      </w:r>
      <w:hyperlink w:history="0" r:id="rId12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2.16. Порядок исправления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Заявитель вправе обратиться в Учреждение, уполномоченную организацию с </w:t>
      </w:r>
      <w:hyperlink w:history="0" w:anchor="P827" w:tooltip="ЗАЯВЛЕНИЕ">
        <w:r>
          <w:rPr>
            <w:sz w:val="20"/>
            <w:color w:val="0000ff"/>
          </w:rPr>
          <w:t xml:space="preserve">заявлением</w:t>
        </w:r>
      </w:hyperlink>
      <w:r>
        <w:rPr>
          <w:sz w:val="20"/>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history="0" w:anchor="P131" w:tooltip="2.4. Срок предоставления услуги.">
        <w:r>
          <w:rPr>
            <w:sz w:val="20"/>
            <w:color w:val="0000ff"/>
          </w:rPr>
          <w:t xml:space="preserve">пунктами 2.4</w:t>
        </w:r>
      </w:hyperlink>
      <w:r>
        <w:rPr>
          <w:sz w:val="20"/>
        </w:rPr>
        <w:t xml:space="preserve">, </w:t>
      </w:r>
      <w:hyperlink w:history="0" w:anchor="P143" w:tooltip="2.6.1.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2.6.1</w:t>
        </w:r>
      </w:hyperlink>
      <w:r>
        <w:rPr>
          <w:sz w:val="20"/>
        </w:rPr>
        <w:t xml:space="preserve">, </w:t>
      </w:r>
      <w:hyperlink w:history="0" w:anchor="P170" w:tooltip="2.6.5. Документы, представляемые заявителем, должны соответствовать следующим требованиям:">
        <w:r>
          <w:rPr>
            <w:sz w:val="20"/>
            <w:color w:val="0000ff"/>
          </w:rPr>
          <w:t xml:space="preserve">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подтверждения наличия допущенных опечаток, ошибок в градостроительном плане земельного участка Учреждение вносит исправления в ранее выданный градостроительный план земельного участка путем вынесения решения о внесении исправлений в градостроительный план земельного участка по форме согласно </w:t>
      </w:r>
      <w:hyperlink w:history="0" w:anchor="P1002" w:tooltip="                                  Решение">
        <w:r>
          <w:rPr>
            <w:sz w:val="20"/>
            <w:color w:val="0000ff"/>
          </w:rPr>
          <w:t xml:space="preserve">приложению N 5.1</w:t>
        </w:r>
      </w:hyperlink>
      <w:r>
        <w:rPr>
          <w:sz w:val="20"/>
        </w:rPr>
        <w:t xml:space="preserve"> к настоящему Административному регламенту.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решения о внесении исправлений в градостроительный план земельного участка и ссылка на соответствующую норму Градостроительного </w:t>
      </w:r>
      <w:hyperlink w:history="0" r:id="rId1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дата внесения исправлений.</w:t>
      </w:r>
    </w:p>
    <w:p>
      <w:pPr>
        <w:pStyle w:val="0"/>
        <w:jc w:val="both"/>
      </w:pPr>
      <w:r>
        <w:rPr>
          <w:sz w:val="20"/>
        </w:rPr>
        <w:t xml:space="preserve">(в ред. </w:t>
      </w:r>
      <w:hyperlink w:history="0" r:id="rId125"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rPr>
        <w:t xml:space="preserve"> Главархитектуры Рязанской области от 04.07.2023 N 287-п)</w:t>
      </w:r>
    </w:p>
    <w:p>
      <w:pPr>
        <w:pStyle w:val="0"/>
        <w:spacing w:before="200" w:line-rule="auto"/>
        <w:ind w:firstLine="540"/>
        <w:jc w:val="both"/>
      </w:pPr>
      <w:r>
        <w:rPr>
          <w:sz w:val="20"/>
        </w:rPr>
        <w:t xml:space="preserve">Градостроительный план земельного участка с внесенными исправлениями допущенных опечаток и ошибок либо </w:t>
      </w:r>
      <w:hyperlink w:history="0" w:anchor="P940" w:tooltip="                                  РЕШЕНИЕ">
        <w:r>
          <w:rPr>
            <w:sz w:val="20"/>
            <w:color w:val="0000ff"/>
          </w:rPr>
          <w:t xml:space="preserve">решение</w:t>
        </w:r>
      </w:hyperlink>
      <w:r>
        <w:rPr>
          <w:sz w:val="20"/>
        </w:rPr>
        <w:t xml:space="preserve"> об отказе во внесении исправлений в градостроительный план земельного участка по форме согласно приложению N 5 к настоящему Административному регламенту направляется заявителю в порядке, установленном </w:t>
      </w:r>
      <w:hyperlink w:history="0" w:anchor="P229" w:tooltip="2.8.1. Результат предоставления услуги, указанный в пункте 2.3 настоящего Административного регламента:">
        <w:r>
          <w:rPr>
            <w:sz w:val="20"/>
            <w:color w:val="0000ff"/>
          </w:rPr>
          <w:t xml:space="preserve">пунктом 2.8.1</w:t>
        </w:r>
      </w:hyperlink>
      <w:r>
        <w:rPr>
          <w:sz w:val="20"/>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0"/>
        <w:spacing w:before="200" w:line-rule="auto"/>
        <w:ind w:firstLine="540"/>
        <w:jc w:val="both"/>
      </w:pPr>
      <w:r>
        <w:rPr>
          <w:sz w:val="20"/>
        </w:rPr>
        <w:t xml:space="preserve">В случае отсутствия опечаток и (или) ошибок в документах, выданных в результате предоставления услуги, должностное лицо Учреждения, ответственное за предоставление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в Учреждении.</w:t>
      </w:r>
    </w:p>
    <w:p>
      <w:pPr>
        <w:pStyle w:val="0"/>
        <w:jc w:val="both"/>
      </w:pPr>
      <w:r>
        <w:rPr>
          <w:sz w:val="20"/>
        </w:rPr>
        <w:t xml:space="preserve">(п. 2.16 в ред. </w:t>
      </w:r>
      <w:hyperlink w:history="0" r:id="rId126"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2.16.1. Исчерпывающий перечень оснований для отказа в исправлении допущенных опечаток и ошибок в градостроительном плане земельного участка:</w:t>
      </w:r>
    </w:p>
    <w:bookmarkStart w:id="357" w:name="P357"/>
    <w:bookmarkEnd w:id="357"/>
    <w:p>
      <w:pPr>
        <w:pStyle w:val="0"/>
        <w:spacing w:before="200" w:line-rule="auto"/>
        <w:ind w:firstLine="540"/>
        <w:jc w:val="both"/>
      </w:pPr>
      <w:r>
        <w:rPr>
          <w:sz w:val="20"/>
        </w:rPr>
        <w:t xml:space="preserve">а) несоответствие заявителя кругу лиц, указанных в </w:t>
      </w:r>
      <w:hyperlink w:history="0" w:anchor="P51" w:tooltip="1.2. Заявителем при предоставлении услуги является физическое или юридическое лицо, которое является правообладателем земельного участка, а также иные лица в случае, предусмотренном частью 1.1 статьи 57.3 Градостроительного кодекса Российской Федерации, либо их уполномоченный представитель, обратившийся в орган, предоставляющий услугу, либо в организацию, участвующую в предоставлении государственных и муниципальных услуг, с заявлением о предоставлении услуги, выраженным в письменной форме, или с запросом...">
        <w:r>
          <w:rPr>
            <w:sz w:val="20"/>
            <w:color w:val="0000ff"/>
          </w:rPr>
          <w:t xml:space="preserve">пункте 1.2</w:t>
        </w:r>
      </w:hyperlink>
      <w:r>
        <w:rPr>
          <w:sz w:val="20"/>
        </w:rPr>
        <w:t xml:space="preserve"> настоящего Административного регламента;</w:t>
      </w:r>
    </w:p>
    <w:bookmarkStart w:id="358" w:name="P358"/>
    <w:bookmarkEnd w:id="358"/>
    <w:p>
      <w:pPr>
        <w:pStyle w:val="0"/>
        <w:spacing w:before="200" w:line-rule="auto"/>
        <w:ind w:firstLine="540"/>
        <w:jc w:val="both"/>
      </w:pPr>
      <w:r>
        <w:rPr>
          <w:sz w:val="20"/>
        </w:rPr>
        <w:t xml:space="preserve">б) отсутствие факта допущения опечаток и ошибок в градостроительном плане земельного участка.</w:t>
      </w:r>
    </w:p>
    <w:p>
      <w:pPr>
        <w:pStyle w:val="0"/>
        <w:jc w:val="both"/>
      </w:pPr>
      <w:r>
        <w:rPr>
          <w:sz w:val="20"/>
        </w:rPr>
        <w:t xml:space="preserve">(п. 2.16.1 введен </w:t>
      </w:r>
      <w:hyperlink w:history="0" r:id="rId12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2.17. Порядок выдачи дубликата градостроительного плана земельного участка.</w:t>
      </w:r>
    </w:p>
    <w:p>
      <w:pPr>
        <w:pStyle w:val="0"/>
        <w:spacing w:before="200" w:line-rule="auto"/>
        <w:ind w:firstLine="540"/>
        <w:jc w:val="both"/>
      </w:pPr>
      <w:r>
        <w:rPr>
          <w:sz w:val="20"/>
        </w:rPr>
        <w:t xml:space="preserve">Заявитель вправе обратиться в Учреждение, уполномоченную организацию с </w:t>
      </w:r>
      <w:hyperlink w:history="0" w:anchor="P1038" w:tooltip="ЗАЯВЛЕНИЕ">
        <w:r>
          <w:rPr>
            <w:sz w:val="20"/>
            <w:color w:val="0000ff"/>
          </w:rPr>
          <w:t xml:space="preserve">заявлением</w:t>
        </w:r>
      </w:hyperlink>
      <w:r>
        <w:rPr>
          <w:sz w:val="20"/>
        </w:rPr>
        <w:t xml:space="preserve"> о выдаче дубликата градостроительного плана земельного участка (далее - заявление о выдаче дубликата) по форме согласно приложению N 6 к настоящему Административному регламенту, в порядке, установленном </w:t>
      </w:r>
      <w:hyperlink w:history="0" w:anchor="P131" w:tooltip="2.4. Срок предоставления услуги.">
        <w:r>
          <w:rPr>
            <w:sz w:val="20"/>
            <w:color w:val="0000ff"/>
          </w:rPr>
          <w:t xml:space="preserve">пунктами 2.4</w:t>
        </w:r>
      </w:hyperlink>
      <w:r>
        <w:rPr>
          <w:sz w:val="20"/>
        </w:rPr>
        <w:t xml:space="preserve">, </w:t>
      </w:r>
      <w:hyperlink w:history="0" w:anchor="P143" w:tooltip="2.6.1.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2.6.1</w:t>
        </w:r>
      </w:hyperlink>
      <w:r>
        <w:rPr>
          <w:sz w:val="20"/>
        </w:rPr>
        <w:t xml:space="preserve">, </w:t>
      </w:r>
      <w:hyperlink w:history="0" w:anchor="P170" w:tooltip="2.6.5. Документы, представляемые заявителем, должны соответствовать следующим требованиям:">
        <w:r>
          <w:rPr>
            <w:sz w:val="20"/>
            <w:color w:val="0000ff"/>
          </w:rPr>
          <w:t xml:space="preserve">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выдаче дубликата градостроительного плана земельного участка, установленных </w:t>
      </w:r>
      <w:hyperlink w:history="0" w:anchor="P365" w:tooltip="2.17.1. Исчерпывающий перечень оснований для отказа в выдаче дубликата градостроительного плана земельного участка:">
        <w:r>
          <w:rPr>
            <w:sz w:val="20"/>
            <w:color w:val="0000ff"/>
          </w:rPr>
          <w:t xml:space="preserve">пунктом 2.17.1</w:t>
        </w:r>
      </w:hyperlink>
      <w:r>
        <w:rPr>
          <w:sz w:val="20"/>
        </w:rPr>
        <w:t xml:space="preserve"> настоящего Административного регламента, Учреждение, уполномоченная организация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pPr>
        <w:pStyle w:val="0"/>
        <w:spacing w:before="200" w:line-rule="auto"/>
        <w:ind w:firstLine="540"/>
        <w:jc w:val="both"/>
      </w:pPr>
      <w:r>
        <w:rPr>
          <w:sz w:val="20"/>
        </w:rPr>
        <w:t xml:space="preserve">Дубликат градостроительного плана земельного участка либо </w:t>
      </w:r>
      <w:hyperlink w:history="0" w:anchor="P1137" w:tooltip="                                  РЕШЕНИЕ">
        <w:r>
          <w:rPr>
            <w:sz w:val="20"/>
            <w:color w:val="0000ff"/>
          </w:rPr>
          <w:t xml:space="preserve">решение</w:t>
        </w:r>
      </w:hyperlink>
      <w:r>
        <w:rPr>
          <w:sz w:val="20"/>
        </w:rPr>
        <w:t xml:space="preserve"> об отказе в выдаче дубликата градостроительного плана земельного участка по форме согласно приложению N 7 к настоящему Административному регламенту направляется заявителю в порядке, установленном </w:t>
      </w:r>
      <w:hyperlink w:history="0" w:anchor="P229" w:tooltip="2.8.1. Результат предоставления услуги, указанный в пункте 2.3 настоящего Административного регламента:">
        <w:r>
          <w:rPr>
            <w:sz w:val="20"/>
            <w:color w:val="0000ff"/>
          </w:rPr>
          <w:t xml:space="preserve">пунктом 2.8.1</w:t>
        </w:r>
      </w:hyperlink>
      <w:r>
        <w:rPr>
          <w:sz w:val="2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0"/>
        <w:jc w:val="both"/>
      </w:pPr>
      <w:r>
        <w:rPr>
          <w:sz w:val="20"/>
        </w:rPr>
        <w:t xml:space="preserve">(п. 2.17 в ред. </w:t>
      </w:r>
      <w:hyperlink w:history="0" r:id="rId12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bookmarkStart w:id="365" w:name="P365"/>
    <w:bookmarkEnd w:id="365"/>
    <w:p>
      <w:pPr>
        <w:pStyle w:val="0"/>
        <w:spacing w:before="200" w:line-rule="auto"/>
        <w:ind w:firstLine="540"/>
        <w:jc w:val="both"/>
      </w:pPr>
      <w:r>
        <w:rPr>
          <w:sz w:val="20"/>
        </w:rPr>
        <w:t xml:space="preserve">2.17.1. Исчерпывающий перечень оснований для отказа в выдаче дубликата градостроительного плана земельного участка:</w:t>
      </w:r>
    </w:p>
    <w:p>
      <w:pPr>
        <w:pStyle w:val="0"/>
        <w:spacing w:before="200" w:line-rule="auto"/>
        <w:ind w:firstLine="540"/>
        <w:jc w:val="both"/>
      </w:pPr>
      <w:r>
        <w:rPr>
          <w:sz w:val="20"/>
        </w:rPr>
        <w:t xml:space="preserve">несоответствие заявителя кругу лиц, указанных в пункте 1.2 настоящего Административного регламента.</w:t>
      </w:r>
    </w:p>
    <w:p>
      <w:pPr>
        <w:pStyle w:val="0"/>
        <w:jc w:val="both"/>
      </w:pPr>
      <w:r>
        <w:rPr>
          <w:sz w:val="20"/>
        </w:rPr>
        <w:t xml:space="preserve">(п. 2.17.1 в ред. </w:t>
      </w:r>
      <w:hyperlink w:history="0" r:id="rId12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2.17.2. Порядок оставления заявления о выдаче градостроительного плана земельного участка без рассмотрения.</w:t>
      </w:r>
    </w:p>
    <w:p>
      <w:pPr>
        <w:pStyle w:val="0"/>
        <w:spacing w:before="200" w:line-rule="auto"/>
        <w:ind w:firstLine="540"/>
        <w:jc w:val="both"/>
      </w:pPr>
      <w:r>
        <w:rPr>
          <w:sz w:val="20"/>
        </w:rPr>
        <w:t xml:space="preserve">Заявитель не позднее рабочего дня, предшествующего дню окончания срока предоставления услуги, вправе обратиться в Учреждение, уполномоченную организацию с </w:t>
      </w:r>
      <w:hyperlink w:history="0" w:anchor="P1194" w:tooltip="ЗАЯВЛЕНИЕ">
        <w:r>
          <w:rPr>
            <w:sz w:val="20"/>
            <w:color w:val="0000ff"/>
          </w:rPr>
          <w:t xml:space="preserve">заявлением</w:t>
        </w:r>
      </w:hyperlink>
      <w:r>
        <w:rPr>
          <w:sz w:val="20"/>
        </w:rPr>
        <w:t xml:space="preserve"> об оставлении заявления о выдаче градостроительного плана земельного участка без рассмотрения по форме согласно приложению N 8 к настоящему Административному регламенту в порядке, установленном </w:t>
      </w:r>
      <w:hyperlink w:history="0" w:anchor="P131" w:tooltip="2.4. Срок предоставления услуги.">
        <w:r>
          <w:rPr>
            <w:sz w:val="20"/>
            <w:color w:val="0000ff"/>
          </w:rPr>
          <w:t xml:space="preserve">пунктами 2.4</w:t>
        </w:r>
      </w:hyperlink>
      <w:r>
        <w:rPr>
          <w:sz w:val="20"/>
        </w:rPr>
        <w:t xml:space="preserve">, </w:t>
      </w:r>
      <w:hyperlink w:history="0" w:anchor="P143" w:tooltip="2.6.1. 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2.6.1</w:t>
        </w:r>
      </w:hyperlink>
      <w:r>
        <w:rPr>
          <w:sz w:val="20"/>
        </w:rPr>
        <w:t xml:space="preserve">, </w:t>
      </w:r>
      <w:hyperlink w:history="0" w:anchor="P170" w:tooltip="2.6.5. Документы, представляемые заявителем, должны соответствовать следующим требованиям:">
        <w:r>
          <w:rPr>
            <w:sz w:val="20"/>
            <w:color w:val="0000ff"/>
          </w:rPr>
          <w:t xml:space="preserve">2.6.5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 основании поступившего заявления об оставлении заявления о выдаче градостроительного плана земельного участка без рассмотрения Учреждение принимает решение об оставлении заявления о выдаче градостроительного плана земельного участка без рассмотрения.</w:t>
      </w:r>
    </w:p>
    <w:p>
      <w:pPr>
        <w:pStyle w:val="0"/>
        <w:spacing w:before="200" w:line-rule="auto"/>
        <w:ind w:firstLine="540"/>
        <w:jc w:val="both"/>
      </w:pPr>
      <w:hyperlink w:history="0" w:anchor="P1281" w:tooltip="                              РЕШЕНИЕ">
        <w:r>
          <w:rPr>
            <w:sz w:val="20"/>
            <w:color w:val="0000ff"/>
          </w:rPr>
          <w:t xml:space="preserve">Решение</w:t>
        </w:r>
      </w:hyperlink>
      <w:r>
        <w:rPr>
          <w:sz w:val="20"/>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N 9 к настоящему Административному регламенту в порядке, установленном </w:t>
      </w:r>
      <w:hyperlink w:history="0" w:anchor="P229" w:tooltip="2.8.1. Результат предоставления услуги, указанный в пункте 2.3 настоящего Административного регламента:">
        <w:r>
          <w:rPr>
            <w:sz w:val="20"/>
            <w:color w:val="0000ff"/>
          </w:rPr>
          <w:t xml:space="preserve">пунктом 2.8.1</w:t>
        </w:r>
      </w:hyperlink>
      <w:r>
        <w:rPr>
          <w:sz w:val="20"/>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pPr>
        <w:pStyle w:val="0"/>
        <w:jc w:val="both"/>
      </w:pPr>
      <w:r>
        <w:rPr>
          <w:sz w:val="20"/>
        </w:rPr>
        <w:t xml:space="preserve">(п. 2.17.2 в ред. </w:t>
      </w:r>
      <w:hyperlink w:history="0" r:id="rId13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2.17.3. Оставление заявления о выдаче градостроительного плана земельного участка без рассмотрения не препятствует повторному обращению заявителя в Учреждение, уполномоченную организацию за получением услуги.</w:t>
      </w:r>
    </w:p>
    <w:p>
      <w:pPr>
        <w:pStyle w:val="0"/>
        <w:jc w:val="both"/>
      </w:pPr>
      <w:r>
        <w:rPr>
          <w:sz w:val="20"/>
        </w:rPr>
        <w:t xml:space="preserve">(п. 2.17.3 в ред. </w:t>
      </w:r>
      <w:hyperlink w:history="0" r:id="rId131"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2.17.4 - 2.17.12. Утратили силу. - </w:t>
      </w:r>
      <w:hyperlink w:history="0" r:id="rId13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w:t>
        </w:r>
      </w:hyperlink>
      <w:r>
        <w:rPr>
          <w:sz w:val="20"/>
        </w:rPr>
        <w:t xml:space="preserve"> Главархитектуры Рязанской области от 31.05.2022 N 280-п.</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w:t>
      </w:r>
    </w:p>
    <w:p>
      <w:pPr>
        <w:pStyle w:val="2"/>
        <w:jc w:val="center"/>
      </w:pPr>
      <w:r>
        <w:rPr>
          <w:sz w:val="20"/>
        </w:rPr>
        <w:t xml:space="preserve">к порядку их выполнения, в том числе особенности</w:t>
      </w:r>
    </w:p>
    <w:p>
      <w:pPr>
        <w:pStyle w:val="2"/>
        <w:jc w:val="center"/>
      </w:pPr>
      <w:r>
        <w:rPr>
          <w:sz w:val="20"/>
        </w:rPr>
        <w:t xml:space="preserve">выполнения административных процедур в</w:t>
      </w:r>
    </w:p>
    <w:p>
      <w:pPr>
        <w:pStyle w:val="2"/>
        <w:jc w:val="center"/>
      </w:pPr>
      <w:r>
        <w:rPr>
          <w:sz w:val="20"/>
        </w:rPr>
        <w:t xml:space="preserve">электронной форме</w:t>
      </w:r>
    </w:p>
    <w:p>
      <w:pPr>
        <w:pStyle w:val="0"/>
        <w:jc w:val="center"/>
      </w:pPr>
      <w:r>
        <w:rPr>
          <w:sz w:val="20"/>
        </w:rPr>
      </w:r>
    </w:p>
    <w:p>
      <w:pPr>
        <w:pStyle w:val="0"/>
        <w:jc w:val="center"/>
      </w:pPr>
      <w:r>
        <w:rPr>
          <w:sz w:val="20"/>
        </w:rPr>
        <w:t xml:space="preserve">(в ред. </w:t>
      </w:r>
      <w:hyperlink w:history="0" r:id="rId13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w:t>
      </w:r>
    </w:p>
    <w:p>
      <w:pPr>
        <w:pStyle w:val="0"/>
        <w:jc w:val="center"/>
      </w:pPr>
      <w:r>
        <w:rPr>
          <w:sz w:val="20"/>
        </w:rPr>
        <w:t xml:space="preserve">от 31.05.2022 N 280-п)</w:t>
      </w:r>
    </w:p>
    <w:p>
      <w:pPr>
        <w:pStyle w:val="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Предоставление услуги включает в себя следующие административные процедуры:</w:t>
      </w:r>
    </w:p>
    <w:p>
      <w:pPr>
        <w:pStyle w:val="0"/>
        <w:spacing w:before="200" w:line-rule="auto"/>
        <w:ind w:firstLine="540"/>
        <w:jc w:val="both"/>
      </w:pPr>
      <w:r>
        <w:rPr>
          <w:sz w:val="20"/>
        </w:rPr>
        <w:t xml:space="preserve">- прием, проверка документов и регистрация заявления;</w:t>
      </w:r>
    </w:p>
    <w:p>
      <w:pPr>
        <w:pStyle w:val="0"/>
        <w:spacing w:before="200" w:line-rule="auto"/>
        <w:ind w:firstLine="540"/>
        <w:jc w:val="both"/>
      </w:pPr>
      <w:r>
        <w:rPr>
          <w:sz w:val="20"/>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 рассмотрение документов и сведений;</w:t>
      </w:r>
    </w:p>
    <w:p>
      <w:pPr>
        <w:pStyle w:val="0"/>
        <w:spacing w:before="200" w:line-rule="auto"/>
        <w:ind w:firstLine="540"/>
        <w:jc w:val="both"/>
      </w:pPr>
      <w:r>
        <w:rPr>
          <w:sz w:val="20"/>
        </w:rPr>
        <w:t xml:space="preserve">- принятие решения;</w:t>
      </w:r>
    </w:p>
    <w:p>
      <w:pPr>
        <w:pStyle w:val="0"/>
        <w:spacing w:before="200" w:line-rule="auto"/>
        <w:ind w:firstLine="540"/>
        <w:jc w:val="both"/>
      </w:pPr>
      <w:r>
        <w:rPr>
          <w:sz w:val="20"/>
        </w:rPr>
        <w:t xml:space="preserve">- выдача результата.</w:t>
      </w:r>
    </w:p>
    <w:p>
      <w:pPr>
        <w:pStyle w:val="0"/>
        <w:spacing w:before="200" w:line-rule="auto"/>
        <w:ind w:firstLine="540"/>
        <w:jc w:val="both"/>
      </w:pPr>
      <w:r>
        <w:rPr>
          <w:sz w:val="20"/>
        </w:rPr>
        <w:t xml:space="preserve">Описание административных процедур представлено в </w:t>
      </w:r>
      <w:hyperlink w:history="0" w:anchor="P1319" w:tooltip="СОСТАВ,">
        <w:r>
          <w:rPr>
            <w:sz w:val="20"/>
            <w:color w:val="0000ff"/>
          </w:rPr>
          <w:t xml:space="preserve">приложении N 10</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3.2. Прием заявления и документов на бумажном носителе.</w:t>
      </w:r>
    </w:p>
    <w:p>
      <w:pPr>
        <w:pStyle w:val="0"/>
        <w:spacing w:before="200" w:line-rule="auto"/>
        <w:ind w:firstLine="540"/>
        <w:jc w:val="both"/>
      </w:pPr>
      <w:r>
        <w:rPr>
          <w:sz w:val="20"/>
        </w:rPr>
        <w:t xml:space="preserve">Основанием для начала административной процедуры по приему заявления и документов на бумажном носителе является обращение заявителя или его представителя в уполномоченную организацию.</w:t>
      </w:r>
    </w:p>
    <w:p>
      <w:pPr>
        <w:pStyle w:val="0"/>
        <w:spacing w:before="200" w:line-rule="auto"/>
        <w:ind w:firstLine="540"/>
        <w:jc w:val="both"/>
      </w:pPr>
      <w:r>
        <w:rPr>
          <w:sz w:val="20"/>
        </w:rPr>
        <w:t xml:space="preserve">В ходе приема заявления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 в случае, если заявление представлено заявителем при личном обращении;</w:t>
      </w:r>
    </w:p>
    <w:p>
      <w:pPr>
        <w:pStyle w:val="0"/>
        <w:spacing w:before="200" w:line-rule="auto"/>
        <w:ind w:firstLine="540"/>
        <w:jc w:val="both"/>
      </w:pPr>
      <w:r>
        <w:rPr>
          <w:sz w:val="20"/>
        </w:rPr>
        <w:t xml:space="preserve">в) проверяет полномочия представителя заявителя физического или юридического лица действовать от имени физического или юридического лица;</w:t>
      </w:r>
    </w:p>
    <w:p>
      <w:pPr>
        <w:pStyle w:val="0"/>
        <w:spacing w:before="200" w:line-rule="auto"/>
        <w:ind w:firstLine="540"/>
        <w:jc w:val="both"/>
      </w:pPr>
      <w:r>
        <w:rPr>
          <w:sz w:val="20"/>
        </w:rPr>
        <w:t xml:space="preserve">г) информирует заявителя об обязанности Учреждения запросить необходимые документы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pPr>
        <w:pStyle w:val="0"/>
        <w:spacing w:before="200" w:line-rule="auto"/>
        <w:ind w:firstLine="540"/>
        <w:jc w:val="both"/>
      </w:pPr>
      <w:r>
        <w:rPr>
          <w:sz w:val="20"/>
        </w:rPr>
        <w:t xml:space="preserve">д) устанавливает отсутствие оснований для отказа в приеме документов, необходимых для предоставления услуги, предусмотренных </w:t>
      </w:r>
      <w:hyperlink w:history="0" w:anchor="P205" w:tooltip="2.7.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2.7</w:t>
        </w:r>
      </w:hyperlink>
      <w:r>
        <w:rPr>
          <w:sz w:val="20"/>
        </w:rPr>
        <w:t xml:space="preserve"> Административного регламента. При наличии указанных оснований возвращает заявление и прилагаемые документы (при их наличии)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205" w:tooltip="2.7. Исчерпывающий перечень оснований для отказа в приеме документов, необходимых для предоставления государственной услуги, в том числе представленных в электронной форме:">
        <w:r>
          <w:rPr>
            <w:sz w:val="20"/>
            <w:color w:val="0000ff"/>
          </w:rPr>
          <w:t xml:space="preserve">пунктом 2.7</w:t>
        </w:r>
      </w:hyperlink>
      <w:r>
        <w:rPr>
          <w:sz w:val="20"/>
        </w:rPr>
        <w:t xml:space="preserve"> Административного регламента.</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w:t>
      </w:r>
    </w:p>
    <w:p>
      <w:pPr>
        <w:pStyle w:val="0"/>
        <w:spacing w:before="200" w:line-rule="auto"/>
        <w:ind w:firstLine="540"/>
        <w:jc w:val="both"/>
      </w:pPr>
      <w:r>
        <w:rPr>
          <w:sz w:val="20"/>
        </w:rPr>
        <w:t xml:space="preserve">- общее количество документов в случае их представления заявителем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способ получения результата предоставления услуги;</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Должностное лицо уполномоченной организации, ответственное за прием и регистрацию документов, оформляет расписку о приеме документов в 2-х экземплярах. В расписке указываются перечень документов и дата их получения. Первый экземпляр выдается заявителю, второй экземпляр прикладывается к принятому заявлению.</w:t>
      </w:r>
    </w:p>
    <w:p>
      <w:pPr>
        <w:pStyle w:val="0"/>
        <w:spacing w:before="200" w:line-rule="auto"/>
        <w:ind w:firstLine="540"/>
        <w:jc w:val="both"/>
      </w:pPr>
      <w:r>
        <w:rPr>
          <w:sz w:val="20"/>
        </w:rPr>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pPr>
        <w:pStyle w:val="0"/>
        <w:spacing w:before="200" w:line-rule="auto"/>
        <w:ind w:firstLine="540"/>
        <w:jc w:val="both"/>
      </w:pPr>
      <w:r>
        <w:rPr>
          <w:sz w:val="20"/>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уполномоченной организацией заявления в АИС МФЦ.</w:t>
      </w:r>
    </w:p>
    <w:p>
      <w:pPr>
        <w:pStyle w:val="0"/>
        <w:spacing w:before="200" w:line-rule="auto"/>
        <w:ind w:firstLine="540"/>
        <w:jc w:val="both"/>
      </w:pPr>
      <w:r>
        <w:rPr>
          <w:sz w:val="20"/>
        </w:rPr>
        <w:t xml:space="preserve">Максимальный срок административной процедуры - 45 минут.</w:t>
      </w:r>
    </w:p>
    <w:p>
      <w:pPr>
        <w:pStyle w:val="0"/>
        <w:spacing w:before="200" w:line-rule="auto"/>
        <w:ind w:firstLine="540"/>
        <w:jc w:val="both"/>
      </w:pPr>
      <w:r>
        <w:rPr>
          <w:sz w:val="20"/>
        </w:rPr>
        <w:t xml:space="preserve">3.3. Перечень административных процедур (действий) при предоставлении государственной услуги в электронной форме.</w:t>
      </w:r>
    </w:p>
    <w:p>
      <w:pPr>
        <w:pStyle w:val="0"/>
        <w:spacing w:before="200" w:line-rule="auto"/>
        <w:ind w:firstLine="540"/>
        <w:jc w:val="both"/>
      </w:pPr>
      <w:r>
        <w:rPr>
          <w:sz w:val="20"/>
        </w:rPr>
        <w:t xml:space="preserve">При предоставлении услуги в электронной форме заявителю обеспечиваются:</w:t>
      </w:r>
    </w:p>
    <w:p>
      <w:pPr>
        <w:pStyle w:val="0"/>
        <w:spacing w:before="200" w:line-rule="auto"/>
        <w:ind w:firstLine="540"/>
        <w:jc w:val="both"/>
      </w:pPr>
      <w:r>
        <w:rPr>
          <w:sz w:val="20"/>
        </w:rPr>
        <w:t xml:space="preserve">- получение информации о порядке и сроках предоставления услуги;</w:t>
      </w:r>
    </w:p>
    <w:p>
      <w:pPr>
        <w:pStyle w:val="0"/>
        <w:spacing w:before="200" w:line-rule="auto"/>
        <w:ind w:firstLine="540"/>
        <w:jc w:val="both"/>
      </w:pPr>
      <w:r>
        <w:rPr>
          <w:sz w:val="20"/>
        </w:rPr>
        <w:t xml:space="preserve">- формирование заявления о выдаче градостроительного плана земельного участка;</w:t>
      </w:r>
    </w:p>
    <w:p>
      <w:pPr>
        <w:pStyle w:val="0"/>
        <w:spacing w:before="200" w:line-rule="auto"/>
        <w:ind w:firstLine="540"/>
        <w:jc w:val="both"/>
      </w:pPr>
      <w:r>
        <w:rPr>
          <w:sz w:val="20"/>
        </w:rPr>
        <w:t xml:space="preserve">- прием и регистрация Учреждением заявления о выдаче градостроительного плана земельного участка и иных документов, необходимых для предоставления услуги;</w:t>
      </w:r>
    </w:p>
    <w:p>
      <w:pPr>
        <w:pStyle w:val="0"/>
        <w:spacing w:before="200" w:line-rule="auto"/>
        <w:ind w:firstLine="540"/>
        <w:jc w:val="both"/>
      </w:pPr>
      <w:r>
        <w:rPr>
          <w:sz w:val="20"/>
        </w:rPr>
        <w:t xml:space="preserve">- получение результата предоставления услуги;</w:t>
      </w:r>
    </w:p>
    <w:p>
      <w:pPr>
        <w:pStyle w:val="0"/>
        <w:spacing w:before="200" w:line-rule="auto"/>
        <w:ind w:firstLine="540"/>
        <w:jc w:val="both"/>
      </w:pPr>
      <w:r>
        <w:rPr>
          <w:sz w:val="20"/>
        </w:rPr>
        <w:t xml:space="preserve">- получение сведений о ходе рассмотрения заявления о выдаче градостроительного плана земельного участка;</w:t>
      </w:r>
    </w:p>
    <w:p>
      <w:pPr>
        <w:pStyle w:val="0"/>
        <w:spacing w:before="200" w:line-rule="auto"/>
        <w:ind w:firstLine="540"/>
        <w:jc w:val="both"/>
      </w:pPr>
      <w:r>
        <w:rPr>
          <w:sz w:val="20"/>
        </w:rPr>
        <w:t xml:space="preserve">- осуществление оценки качества предоставления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Учреждения, действия (бездействие) должностных лиц Учреждения либо государственного служащего.</w:t>
      </w:r>
    </w:p>
    <w:p>
      <w:pPr>
        <w:pStyle w:val="0"/>
        <w:spacing w:before="200" w:line-rule="auto"/>
        <w:ind w:firstLine="540"/>
        <w:jc w:val="both"/>
      </w:pPr>
      <w:r>
        <w:rPr>
          <w:sz w:val="20"/>
        </w:rPr>
        <w:t xml:space="preserve">3.4. Порядок осуществления административных процедур (действий) в электронной форме.</w:t>
      </w:r>
    </w:p>
    <w:p>
      <w:pPr>
        <w:pStyle w:val="0"/>
        <w:spacing w:before="200" w:line-rule="auto"/>
        <w:ind w:firstLine="540"/>
        <w:jc w:val="both"/>
      </w:pPr>
      <w:r>
        <w:rPr>
          <w:sz w:val="20"/>
        </w:rPr>
        <w:t xml:space="preserve">Формирование заявления о выдаче градостроительного плана земельного участка.</w:t>
      </w:r>
    </w:p>
    <w:p>
      <w:pPr>
        <w:pStyle w:val="0"/>
        <w:spacing w:before="200" w:line-rule="auto"/>
        <w:ind w:firstLine="540"/>
        <w:jc w:val="both"/>
      </w:pPr>
      <w:r>
        <w:rPr>
          <w:sz w:val="20"/>
        </w:rPr>
        <w:t xml:space="preserve">Формирование заявления о выдаче градостроительного плана земельного участка осуществляется посредством заполнения электронной формы заявления о выдаче градостроительного плана земельного участка на Портале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 выдаче градостроительного плана земельного участка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о выдаче градостроительного плана земельного участка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а) возможность копирования и сохранения заявления о выдаче градостроительного плана земельного участка и иных документов, указанных в Административном регламенте, необходимых для предоставления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 о выдаче градостроительного плана земельного участка;</w:t>
      </w:r>
    </w:p>
    <w:p>
      <w:pPr>
        <w:pStyle w:val="0"/>
        <w:spacing w:before="200" w:line-rule="auto"/>
        <w:ind w:firstLine="540"/>
        <w:jc w:val="both"/>
      </w:pPr>
      <w:r>
        <w:rPr>
          <w:sz w:val="20"/>
        </w:rPr>
        <w:t xml:space="preserve">в) сохранение ранее введенных в электронную форму заявления о выдаче градостроительного плана земельного участка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г) заполнение полей электронной формы заявления о выдаче градостроительного плана земельного участка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о выдаче градостроительного плана земельного участка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Портале к ранее поданным им заявлениям о выдаче градостроительного плана земельного участка в течение не менее одного года, а также частично сформированных заявлений - в течение не менее 3-х месяцев.</w:t>
      </w:r>
    </w:p>
    <w:p>
      <w:pPr>
        <w:pStyle w:val="0"/>
        <w:spacing w:before="200" w:line-rule="auto"/>
        <w:ind w:firstLine="540"/>
        <w:jc w:val="both"/>
      </w:pPr>
      <w:r>
        <w:rPr>
          <w:sz w:val="20"/>
        </w:rPr>
        <w:t xml:space="preserve">Сформированное и подписанное заявление о выдаче градостроительного плана земельного участка и иные документы, необходимые для предоставления услуги, направляются в Учреждение посредством Портала.</w:t>
      </w:r>
    </w:p>
    <w:bookmarkStart w:id="436" w:name="P436"/>
    <w:bookmarkEnd w:id="436"/>
    <w:p>
      <w:pPr>
        <w:pStyle w:val="0"/>
        <w:spacing w:before="200" w:line-rule="auto"/>
        <w:ind w:firstLine="540"/>
        <w:jc w:val="both"/>
      </w:pPr>
      <w:r>
        <w:rPr>
          <w:sz w:val="20"/>
        </w:rPr>
        <w:t xml:space="preserve">3.5. Учреждение обеспечивает в срок не позднее одного рабочего дня с момента подачи заявления о выдаче градостроительного плана земельного участка на Портале, а в случае его поступления в выходной, нерабочий праздничный день, - в следующий за ним первый рабочий день:</w:t>
      </w:r>
    </w:p>
    <w:p>
      <w:pPr>
        <w:pStyle w:val="0"/>
        <w:spacing w:before="200" w:line-rule="auto"/>
        <w:ind w:firstLine="540"/>
        <w:jc w:val="both"/>
      </w:pPr>
      <w:r>
        <w:rPr>
          <w:sz w:val="20"/>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градостроительного плана земельного участка;</w:t>
      </w:r>
    </w:p>
    <w:p>
      <w:pPr>
        <w:pStyle w:val="0"/>
        <w:spacing w:before="200" w:line-rule="auto"/>
        <w:ind w:firstLine="540"/>
        <w:jc w:val="both"/>
      </w:pPr>
      <w:r>
        <w:rPr>
          <w:sz w:val="20"/>
        </w:rPr>
        <w:t xml:space="preserve">б) регистрацию заявления о выдаче градостроительного плана земельного участка и направление заявителю уведомления о регистрации заявления либо об отказе в приеме документов, необходимых для предоставления услуги.</w:t>
      </w:r>
    </w:p>
    <w:p>
      <w:pPr>
        <w:pStyle w:val="0"/>
        <w:spacing w:before="200" w:line-rule="auto"/>
        <w:ind w:firstLine="540"/>
        <w:jc w:val="both"/>
      </w:pPr>
      <w:r>
        <w:rPr>
          <w:sz w:val="20"/>
        </w:rPr>
        <w:t xml:space="preserve">3.6. Электронное заявление о выдаче градостроительного плана земельного участка становится доступным для должностного лица Учреждения, ответственного</w:t>
      </w:r>
    </w:p>
    <w:p>
      <w:pPr>
        <w:pStyle w:val="0"/>
        <w:spacing w:before="200" w:line-rule="auto"/>
        <w:ind w:firstLine="540"/>
        <w:jc w:val="both"/>
      </w:pPr>
      <w:r>
        <w:rPr>
          <w:sz w:val="20"/>
        </w:rPr>
        <w:t xml:space="preserve">за прием и регистрацию заявления о выдаче градостроительного плана земельного участка (далее - ответственное должностное лицо), в государственной информационной системе, используемой Учреждением, для предоставления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проверяет наличие электронных заявлений о выдаче градостроительного плана земельного участка, поступивших посредством Портала, с периодом не реже 2-х раз в день;</w:t>
      </w:r>
    </w:p>
    <w:p>
      <w:pPr>
        <w:pStyle w:val="0"/>
        <w:spacing w:before="200" w:line-rule="auto"/>
        <w:ind w:firstLine="540"/>
        <w:jc w:val="both"/>
      </w:pPr>
      <w:r>
        <w:rPr>
          <w:sz w:val="20"/>
        </w:rPr>
        <w:t xml:space="preserve">рассматривает поступившие заявления о выдаче градостроительного плана земельного участка и приложенные к ним документы;</w:t>
      </w:r>
    </w:p>
    <w:p>
      <w:pPr>
        <w:pStyle w:val="0"/>
        <w:spacing w:before="200" w:line-rule="auto"/>
        <w:ind w:firstLine="540"/>
        <w:jc w:val="both"/>
      </w:pPr>
      <w:r>
        <w:rPr>
          <w:sz w:val="20"/>
        </w:rPr>
        <w:t xml:space="preserve">производит действия в соответствии с </w:t>
      </w:r>
      <w:hyperlink w:history="0" w:anchor="P436" w:tooltip="3.5. Учреждение обеспечивает в срок не позднее одного рабочего дня с момента подачи заявления о выдаче градостроительного плана земельного участка на Портале, а в случае его поступления в выходной, нерабочий праздничный день, - в следующий за ним первый рабочий день:">
        <w:r>
          <w:rPr>
            <w:sz w:val="20"/>
            <w:color w:val="0000ff"/>
          </w:rPr>
          <w:t xml:space="preserve">пунктом 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3.7. Заявителю в качестве результата предоставления услуги обеспечивается возможность получения документа:</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уполномоченного должностного лица Учреждения, направленного заявителю в личный кабинет на Портале;</w:t>
      </w:r>
    </w:p>
    <w:p>
      <w:pPr>
        <w:pStyle w:val="0"/>
        <w:spacing w:before="200" w:line-rule="auto"/>
        <w:ind w:firstLine="540"/>
        <w:jc w:val="both"/>
      </w:pPr>
      <w:r>
        <w:rPr>
          <w:sz w:val="20"/>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уполномоченную организацию.</w:t>
      </w:r>
    </w:p>
    <w:p>
      <w:pPr>
        <w:pStyle w:val="0"/>
        <w:spacing w:before="200" w:line-rule="auto"/>
        <w:ind w:firstLine="540"/>
        <w:jc w:val="both"/>
      </w:pPr>
      <w:r>
        <w:rPr>
          <w:sz w:val="20"/>
        </w:rPr>
        <w:t xml:space="preserve">3.8. Получение информации о ходе рассмотрения заявления о выдаче градостроительного плана земельного участка и о результате предоставления услуги производится в личном кабинете на Портале, при условии авторизации. Заявитель имеет возможность просматривать статус электронного заявления о выдаче градостроительного плана земельного участка,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о выдаче градостроительного плана земельного участка и иных документов, необходимых для предоставления услуги, содержащее сведения о факте приема заявления о выдаче градостроительного плана земельного участка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0"/>
        <w:spacing w:before="200" w:line-rule="auto"/>
        <w:ind w:firstLine="540"/>
        <w:jc w:val="both"/>
      </w:pPr>
      <w:r>
        <w:rPr>
          <w:sz w:val="20"/>
        </w:rPr>
        <w:t xml:space="preserve">3.9. Оценка качества предоставления государственной услуги.</w:t>
      </w:r>
    </w:p>
    <w:p>
      <w:pPr>
        <w:pStyle w:val="0"/>
        <w:spacing w:before="200" w:line-rule="auto"/>
        <w:ind w:firstLine="540"/>
        <w:jc w:val="both"/>
      </w:pPr>
      <w:r>
        <w:rPr>
          <w:sz w:val="20"/>
        </w:rPr>
        <w:t xml:space="preserve">Оценка качества предоставления услуги осуществляется в соответствии с </w:t>
      </w:r>
      <w:hyperlink w:history="0" r:id="rId134"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3.10. Заявителю обеспечивается возможность направления жалобы на решения, действия или бездействие Учреждения, уполномоченной организации, их должностных лиц либо муниципального служащего в соответствии со </w:t>
      </w:r>
      <w:hyperlink w:history="0" r:id="rId13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13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0"/>
        <w:spacing w:before="200" w:line-rule="auto"/>
        <w:ind w:firstLine="540"/>
        <w:jc w:val="both"/>
      </w:pPr>
      <w:r>
        <w:rPr>
          <w:sz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директором Учреждения или уполномоченным лицом Учреждения.</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Учреждения, уполномоченной организации.</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решений о предоставлении (об отказе в предоставлении) услуги;</w:t>
      </w:r>
    </w:p>
    <w:p>
      <w:pPr>
        <w:pStyle w:val="0"/>
        <w:spacing w:before="200" w:line-rule="auto"/>
        <w:ind w:firstLine="540"/>
        <w:jc w:val="both"/>
      </w:pPr>
      <w:r>
        <w:rPr>
          <w:sz w:val="20"/>
        </w:rPr>
        <w:t xml:space="preserve">выявления и устранения нарушений прав заявителей;</w:t>
      </w:r>
    </w:p>
    <w:p>
      <w:pPr>
        <w:pStyle w:val="0"/>
        <w:spacing w:before="200" w:line-rule="auto"/>
        <w:ind w:firstLine="540"/>
        <w:jc w:val="both"/>
      </w:pPr>
      <w:r>
        <w:rPr>
          <w:sz w:val="20"/>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w:t>
      </w:r>
    </w:p>
    <w:p>
      <w:pPr>
        <w:pStyle w:val="0"/>
        <w:spacing w:before="200" w:line-rule="auto"/>
        <w:ind w:firstLine="540"/>
        <w:jc w:val="both"/>
      </w:pPr>
      <w:r>
        <w:rPr>
          <w:sz w:val="20"/>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0"/>
        <w:spacing w:before="200" w:line-rule="auto"/>
        <w:ind w:firstLine="540"/>
        <w:jc w:val="both"/>
      </w:pPr>
      <w:r>
        <w:rPr>
          <w:sz w:val="20"/>
        </w:rPr>
        <w:t xml:space="preserve">Контроль за полнотой и качеством предоставления услуги включает в себя проведение плановых и внеплановых проверок.</w:t>
      </w:r>
    </w:p>
    <w:p>
      <w:pPr>
        <w:pStyle w:val="0"/>
        <w:spacing w:before="200" w:line-rule="auto"/>
        <w:ind w:firstLine="540"/>
        <w:jc w:val="both"/>
      </w:pPr>
      <w:r>
        <w:rPr>
          <w:sz w:val="20"/>
        </w:rPr>
        <w:t xml:space="preserve">Плановые проверки осуществляются на основании годовых планов работы Учреждения, уполномоченной организации, утверждаемых руководителем Учреждения, уполномоченной организации.</w:t>
      </w:r>
    </w:p>
    <w:p>
      <w:pPr>
        <w:pStyle w:val="0"/>
        <w:spacing w:before="200" w:line-rule="auto"/>
        <w:ind w:firstLine="540"/>
        <w:jc w:val="both"/>
      </w:pPr>
      <w:r>
        <w:rPr>
          <w:sz w:val="20"/>
        </w:rPr>
        <w:t xml:space="preserve">При плановой проверке полноты и качества предоставления услуги контролю подлежат:</w:t>
      </w:r>
    </w:p>
    <w:p>
      <w:pPr>
        <w:pStyle w:val="0"/>
        <w:spacing w:before="200" w:line-rule="auto"/>
        <w:ind w:firstLine="540"/>
        <w:jc w:val="both"/>
      </w:pPr>
      <w:r>
        <w:rPr>
          <w:sz w:val="20"/>
        </w:rPr>
        <w:t xml:space="preserve">соблюдение сроков предоставления услуги;</w:t>
      </w:r>
    </w:p>
    <w:p>
      <w:pPr>
        <w:pStyle w:val="0"/>
        <w:spacing w:before="200" w:line-rule="auto"/>
        <w:ind w:firstLine="540"/>
        <w:jc w:val="both"/>
      </w:pPr>
      <w:r>
        <w:rPr>
          <w:sz w:val="20"/>
        </w:rPr>
        <w:t xml:space="preserve">соблюдение положений настоящего Административного регламента;</w:t>
      </w:r>
    </w:p>
    <w:p>
      <w:pPr>
        <w:pStyle w:val="0"/>
        <w:spacing w:before="200" w:line-rule="auto"/>
        <w:ind w:firstLine="540"/>
        <w:jc w:val="both"/>
      </w:pPr>
      <w:r>
        <w:rPr>
          <w:sz w:val="20"/>
        </w:rPr>
        <w:t xml:space="preserve">правильность и обоснованность принятого решения об отказе в предоставлении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pPr>
        <w:pStyle w:val="0"/>
        <w:spacing w:before="200" w:line-rule="auto"/>
        <w:ind w:firstLine="540"/>
        <w:jc w:val="both"/>
      </w:pPr>
      <w:r>
        <w:rPr>
          <w:sz w:val="20"/>
        </w:rPr>
        <w:t xml:space="preserve">обращения граждан и юридических лиц на нарушения законодательства, в том числе на качество предоставления услуги.</w:t>
      </w:r>
    </w:p>
    <w:p>
      <w:pPr>
        <w:pStyle w:val="0"/>
        <w:jc w:val="both"/>
      </w:pPr>
      <w:r>
        <w:rPr>
          <w:sz w:val="20"/>
        </w:rPr>
        <w:t xml:space="preserve">(п. 4.1 в ред. </w:t>
      </w:r>
      <w:hyperlink w:history="0" r:id="rId13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4.2.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Учреждение, а также путем обжалования действий (бездействия) и решений, осуществляемых (принятых) в ходе исполнения положений Административного регламента. Граждане, их объединения и организации вправе получать информацию о порядке, ходе предоставления услуги, в том числе о сроках завершения административных процедур (действий), а также направлять замечания и предложения по улучшению качества и доступности предоставления государственной услуги, вносить предложения о мерах по устранению нарушений настоящего Административного регламента.</w:t>
      </w:r>
    </w:p>
    <w:p>
      <w:pPr>
        <w:pStyle w:val="0"/>
        <w:jc w:val="both"/>
      </w:pPr>
      <w:r>
        <w:rPr>
          <w:sz w:val="20"/>
        </w:rPr>
        <w:t xml:space="preserve">(в ред. </w:t>
      </w:r>
      <w:hyperlink w:history="0" r:id="rId13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Должностные лица Учреждения принимают меры к прекращению допущенных нарушений, устраняют причины и условия, способствующие совершению нарушений.</w:t>
      </w:r>
    </w:p>
    <w:p>
      <w:pPr>
        <w:pStyle w:val="0"/>
        <w:jc w:val="both"/>
      </w:pPr>
      <w:r>
        <w:rPr>
          <w:sz w:val="20"/>
        </w:rPr>
        <w:t xml:space="preserve">(абзац введен </w:t>
      </w:r>
      <w:hyperlink w:history="0" r:id="rId13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jc w:val="both"/>
      </w:pPr>
      <w:r>
        <w:rPr>
          <w:sz w:val="20"/>
        </w:rPr>
        <w:t xml:space="preserve">(абзац введен </w:t>
      </w:r>
      <w:hyperlink w:history="0" r:id="rId14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4.4. Должностные лица и специалисты, ответственные за предоставление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и сохранность документов в период нахождения в Учреждении.</w:t>
      </w:r>
    </w:p>
    <w:p>
      <w:pPr>
        <w:pStyle w:val="0"/>
        <w:spacing w:before="200" w:line-rule="auto"/>
        <w:ind w:firstLine="540"/>
        <w:jc w:val="both"/>
      </w:pPr>
      <w:r>
        <w:rPr>
          <w:sz w:val="20"/>
        </w:rPr>
        <w:t xml:space="preserve">Специалист уполномоченной организации, ответственный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систему электронного документооборота уполномоченной организации, оформление расписки.</w:t>
      </w:r>
    </w:p>
    <w:p>
      <w:pPr>
        <w:pStyle w:val="0"/>
        <w:spacing w:before="200" w:line-rule="auto"/>
        <w:ind w:firstLine="540"/>
        <w:jc w:val="both"/>
      </w:pPr>
      <w:r>
        <w:rPr>
          <w:sz w:val="20"/>
        </w:rPr>
        <w:t xml:space="preserve">Специалист,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4.5. Учреждение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услугу, а также его должностных лиц</w:t>
      </w:r>
    </w:p>
    <w:p>
      <w:pPr>
        <w:pStyle w:val="0"/>
        <w:jc w:val="both"/>
      </w:pPr>
      <w:r>
        <w:rPr>
          <w:sz w:val="20"/>
        </w:rPr>
      </w:r>
    </w:p>
    <w:p>
      <w:pPr>
        <w:pStyle w:val="0"/>
        <w:ind w:firstLine="540"/>
        <w:jc w:val="both"/>
      </w:pPr>
      <w:r>
        <w:rPr>
          <w:sz w:val="20"/>
        </w:rPr>
        <w:t xml:space="preserve">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w:history="0" r:id="rId14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w:t>
      </w:r>
      <w:hyperlink w:history="0" r:id="rId14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history="0" r:id="rId143"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0"/>
            <w:color w:val="0000ff"/>
          </w:rPr>
          <w:t xml:space="preserve">Постановлением</w:t>
        </w:r>
      </w:hyperlink>
      <w:r>
        <w:rPr>
          <w:sz w:val="20"/>
        </w:rPr>
        <w:t xml:space="preserve"> Правительства Рязанской области от 17.10.2012 N 294 "Об особенностях подачи и рассмотрения жалоб в сфере предоставления государственных услуг в Рязанской области" (указанная информация подлежит обязательному размещению на ЕПГУ). Заявители имеют право на обжалование действий или бездействия специалистов и должностных лиц Учреждения и уполномоченной организации в следующих случаях:</w:t>
      </w:r>
    </w:p>
    <w:p>
      <w:pPr>
        <w:pStyle w:val="0"/>
        <w:jc w:val="both"/>
      </w:pPr>
      <w:r>
        <w:rPr>
          <w:sz w:val="20"/>
        </w:rPr>
        <w:t xml:space="preserve">(в ред. </w:t>
      </w:r>
      <w:hyperlink w:history="0" r:id="rId144" w:tooltip="Постановление Главархитектуры Рязанской области от 23.12.2021 N 630-п &quot;О внесении изменения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23.12.2021 N 630-п)</w:t>
      </w:r>
    </w:p>
    <w:p>
      <w:pPr>
        <w:pStyle w:val="0"/>
        <w:spacing w:before="200" w:line-rule="auto"/>
        <w:ind w:firstLine="540"/>
        <w:jc w:val="both"/>
      </w:pPr>
      <w:r>
        <w:rPr>
          <w:sz w:val="20"/>
        </w:rPr>
        <w:t xml:space="preserve">1) нарушение срока регистрации запроса о предоставлении услуги;</w:t>
      </w:r>
    </w:p>
    <w:p>
      <w:pPr>
        <w:pStyle w:val="0"/>
        <w:spacing w:before="200" w:line-rule="auto"/>
        <w:ind w:firstLine="540"/>
        <w:jc w:val="both"/>
      </w:pPr>
      <w:r>
        <w:rPr>
          <w:sz w:val="20"/>
        </w:rPr>
        <w:t xml:space="preserve">2) нарушение срока предоставления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pPr>
        <w:pStyle w:val="0"/>
        <w:spacing w:before="200" w:line-rule="auto"/>
        <w:ind w:firstLine="540"/>
        <w:jc w:val="both"/>
      </w:pPr>
      <w:r>
        <w:rPr>
          <w:sz w:val="20"/>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услуги;</w:t>
      </w:r>
    </w:p>
    <w:p>
      <w:pPr>
        <w:pStyle w:val="0"/>
        <w:spacing w:before="200" w:line-rule="auto"/>
        <w:ind w:firstLine="540"/>
        <w:jc w:val="both"/>
      </w:pPr>
      <w:r>
        <w:rPr>
          <w:sz w:val="20"/>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w:history="0" r:id="rId14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w:t>
      </w:r>
    </w:p>
    <w:p>
      <w:pPr>
        <w:pStyle w:val="0"/>
        <w:jc w:val="both"/>
      </w:pPr>
      <w:r>
        <w:rPr>
          <w:sz w:val="20"/>
        </w:rPr>
        <w:t xml:space="preserve">(в ред. </w:t>
      </w:r>
      <w:hyperlink w:history="0" r:id="rId146"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Информация о порядке подачи и рассмотрения жалобы размещается на информационных стендах в местах предоставления услуги, на сайте Учреждения, уполномоченной организации, на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both"/>
      </w:pPr>
      <w:r>
        <w:rPr>
          <w:sz w:val="20"/>
        </w:rPr>
        <w:t xml:space="preserve">(абзац введен </w:t>
      </w:r>
      <w:hyperlink w:history="0" r:id="rId14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rPr>
        <w:t xml:space="preserve"> Главархитектуры Рязанской области от 31.05.2022 N 280-п)</w:t>
      </w:r>
    </w:p>
    <w:p>
      <w:pPr>
        <w:pStyle w:val="0"/>
        <w:spacing w:before="200" w:line-rule="auto"/>
        <w:ind w:firstLine="540"/>
        <w:jc w:val="both"/>
      </w:pPr>
      <w:r>
        <w:rPr>
          <w:sz w:val="20"/>
        </w:rPr>
        <w:t xml:space="preserve">5.2. Заявитель вправе запросить в органе, предоставляющем услугу, информацию и документы, необходимые для обоснования и рассмотрения жалобы.</w:t>
      </w:r>
    </w:p>
    <w:bookmarkStart w:id="510" w:name="P510"/>
    <w:bookmarkEnd w:id="510"/>
    <w:p>
      <w:pPr>
        <w:pStyle w:val="0"/>
        <w:spacing w:before="200" w:line-rule="auto"/>
        <w:ind w:firstLine="540"/>
        <w:jc w:val="both"/>
      </w:pPr>
      <w:r>
        <w:rPr>
          <w:sz w:val="20"/>
        </w:rPr>
        <w:t xml:space="preserve">5.3. Жалоба подается в письменной форме на бумажном носителе или в электронной форме в Главное управление или в Учреждение. Жалоба на решение, принятое руководителем Учреждения, рассматривается непосредственно начальником Главного управления, жалоба на решение, принятое должностным лицом Учреждения, рассматривается директором Учреждения (далее - должностные лица, наделенные полномочиями по рассмотрению жалоб).</w:t>
      </w:r>
    </w:p>
    <w:p>
      <w:pPr>
        <w:pStyle w:val="0"/>
        <w:jc w:val="both"/>
      </w:pPr>
      <w:r>
        <w:rPr>
          <w:sz w:val="20"/>
        </w:rPr>
        <w:t xml:space="preserve">(п. 5.3 в ред. </w:t>
      </w:r>
      <w:hyperlink w:history="0" r:id="rId148"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5.4.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главного управления архитектуры и градостроительства Рязанской области, Единого портала государственных и муниципальных услуг (функций), а также может быть принята при личном приеме заявителя.</w:t>
      </w:r>
    </w:p>
    <w:p>
      <w:pPr>
        <w:pStyle w:val="0"/>
        <w:spacing w:before="200" w:line-rule="auto"/>
        <w:ind w:firstLine="540"/>
        <w:jc w:val="both"/>
      </w:pPr>
      <w:r>
        <w:rPr>
          <w:sz w:val="20"/>
        </w:rPr>
        <w:t xml:space="preserve">5.5. 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14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2 статьи 6</w:t>
        </w:r>
      </w:hyperlink>
      <w:r>
        <w:rPr>
          <w:sz w:val="20"/>
        </w:rPr>
        <w:t xml:space="preserve"> ГрК РФ, может быть подана такими лицами в порядке, установленном </w:t>
      </w:r>
      <w:hyperlink w:history="0" r:id="rId15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27.07.2010 N 210-ФЗ, либо в порядке, установленном антимонопольным законодательством Российской Федерации, в антимонопольный орган.</w:t>
      </w:r>
    </w:p>
    <w:p>
      <w:pPr>
        <w:pStyle w:val="0"/>
        <w:jc w:val="both"/>
      </w:pPr>
      <w:r>
        <w:rPr>
          <w:sz w:val="20"/>
        </w:rPr>
        <w:t xml:space="preserve">(в ред. </w:t>
      </w:r>
      <w:hyperlink w:history="0" r:id="rId151"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услугу, должностного лица или специалиста Учреждения либо уполномоченной организации, решения и (или)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(или) действиях (бездействии) Учреждения, уполномоченной организации, должностного лица или специалиста Учреждения либо уполномоченной организации;</w:t>
      </w:r>
    </w:p>
    <w:p>
      <w:pPr>
        <w:pStyle w:val="0"/>
        <w:spacing w:before="200" w:line-rule="auto"/>
        <w:ind w:firstLine="540"/>
        <w:jc w:val="both"/>
      </w:pPr>
      <w:r>
        <w:rPr>
          <w:sz w:val="20"/>
        </w:rPr>
        <w:t xml:space="preserve">4) доводы, на основании которых заявитель не согласен с решением и (или) действием (бездействием) Учреждения, должностного лица или специалиста Учреждения либо уполномоченной организации.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Главное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Учреждения либо уполномоченной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521" w:name="P521"/>
    <w:bookmarkEnd w:id="521"/>
    <w:p>
      <w:pPr>
        <w:pStyle w:val="0"/>
        <w:spacing w:before="200" w:line-rule="auto"/>
        <w:ind w:firstLine="540"/>
        <w:jc w:val="both"/>
      </w:pPr>
      <w:r>
        <w:rPr>
          <w:sz w:val="20"/>
        </w:rPr>
        <w:t xml:space="preserve">5.8. По результатам рассмотрения жалобы Главное управление либо Учреждение принимают одно из следующих решений:</w:t>
      </w:r>
    </w:p>
    <w:p>
      <w:pPr>
        <w:pStyle w:val="0"/>
        <w:spacing w:before="200" w:line-rule="auto"/>
        <w:ind w:firstLine="540"/>
        <w:jc w:val="both"/>
      </w:pPr>
      <w:r>
        <w:rPr>
          <w:sz w:val="20"/>
        </w:rPr>
        <w:t xml:space="preserve">1) удовлетворяет жалобу, в том числе в форме отмены принятого решения, исправления допущенных Учреждением опечаток и ошибок в выданных в результате предоставления услуги документах;</w:t>
      </w:r>
    </w:p>
    <w:p>
      <w:pPr>
        <w:pStyle w:val="0"/>
        <w:spacing w:before="200" w:line-rule="auto"/>
        <w:ind w:firstLine="540"/>
        <w:jc w:val="both"/>
      </w:pPr>
      <w:r>
        <w:rPr>
          <w:sz w:val="20"/>
        </w:rPr>
        <w:t xml:space="preserve">2) отказывает в удовлетворении жалобы.</w:t>
      </w:r>
    </w:p>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521" w:tooltip="5.8. По результатам рассмотрения жалобы Главное управление либо Учреждение принимают одно из следующих решений:">
        <w:r>
          <w:rPr>
            <w:sz w:val="20"/>
            <w:color w:val="0000ff"/>
          </w:rPr>
          <w:t xml:space="preserve">пункте 5.8</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уполномоченной организацией либо организацией, предусмотренной </w:t>
      </w:r>
      <w:hyperlink w:history="0" r:id="rId15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(в ред. </w:t>
      </w:r>
      <w:hyperlink w:history="0" r:id="rId153"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rPr>
        <w:t xml:space="preserve"> Главархитектуры Рязанской области от 23.12.2019 N 472-п)</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history="0" w:anchor="P510" w:tooltip="5.3. Жалоба подается в письменной форме на бумажном носителе или в электронной форме в Главное управление или в Учреждение. Жалоба на решение, принятое руководителем Учреждения, рассматривается непосредственно начальником Главного управления, жалоба на решение, принятое должностным лицом Учреждения, рассматривается директором Учреждения (далее - должностные лица, наделенные полномочиями по рассмотрению жалоб).">
        <w:r>
          <w:rPr>
            <w:sz w:val="20"/>
            <w:color w:val="0000ff"/>
          </w:rPr>
          <w:t xml:space="preserve">пунктом 5.3</w:t>
        </w:r>
      </w:hyperlink>
      <w:r>
        <w:rPr>
          <w:sz w:val="20"/>
        </w:rPr>
        <w:t xml:space="preserve"> Административного регламента, незамедлительно направляет имеющиеся материалы в органы прокуратуры.</w:t>
      </w:r>
    </w:p>
    <w:p>
      <w:pPr>
        <w:pStyle w:val="0"/>
        <w:spacing w:before="200" w:line-rule="auto"/>
        <w:ind w:firstLine="540"/>
        <w:jc w:val="both"/>
      </w:pPr>
      <w:r>
        <w:rPr>
          <w:sz w:val="20"/>
        </w:rPr>
        <w:t xml:space="preserve">5.11. Заявители вправе обжаловать решения, принятые в ходе исполнения государственной услуги, действия (бездействие) должностных лиц Главного управления и (или) Учреждения в судебном порядке.</w:t>
      </w:r>
    </w:p>
    <w:p>
      <w:pPr>
        <w:pStyle w:val="0"/>
        <w:jc w:val="both"/>
      </w:pPr>
      <w:r>
        <w:rPr>
          <w:sz w:val="20"/>
        </w:rPr>
      </w:r>
    </w:p>
    <w:p>
      <w:pPr>
        <w:pStyle w:val="2"/>
        <w:outlineLvl w:val="1"/>
        <w:jc w:val="center"/>
      </w:pPr>
      <w:r>
        <w:rPr>
          <w:sz w:val="20"/>
        </w:rPr>
        <w:t xml:space="preserve">Раздел 6. ОСОБЕННОСТИ ВЫПОЛНЕНИЯ АДМИНИСТРАТИВНЫХ</w:t>
      </w:r>
    </w:p>
    <w:p>
      <w:pPr>
        <w:pStyle w:val="2"/>
        <w:jc w:val="center"/>
      </w:pPr>
      <w:r>
        <w:rPr>
          <w:sz w:val="20"/>
        </w:rPr>
        <w:t xml:space="preserve">ПРОЦЕДУР (ДЕЙСТВИЙ) В УПОЛНОМОЧЕННОЙ ОРГАНИЗАЦИИ</w:t>
      </w:r>
    </w:p>
    <w:p>
      <w:pPr>
        <w:pStyle w:val="2"/>
        <w:jc w:val="center"/>
      </w:pPr>
      <w:r>
        <w:rPr>
          <w:sz w:val="20"/>
        </w:rPr>
        <w:t xml:space="preserve">ПРЕДОСТАВЛЕНИЯ УСЛУГ</w:t>
      </w:r>
    </w:p>
    <w:p>
      <w:pPr>
        <w:pStyle w:val="0"/>
        <w:jc w:val="both"/>
      </w:pPr>
      <w:r>
        <w:rPr>
          <w:sz w:val="20"/>
        </w:rPr>
      </w:r>
    </w:p>
    <w:p>
      <w:pPr>
        <w:pStyle w:val="0"/>
        <w:ind w:firstLine="540"/>
        <w:jc w:val="both"/>
      </w:pPr>
      <w:r>
        <w:rPr>
          <w:sz w:val="20"/>
        </w:rPr>
        <w:t xml:space="preserve">6.1. Исчерпывающий перечень административных процедур (действий) при предоставлении государственной услуги, выполняемых уполномоченными организациями.</w:t>
      </w:r>
    </w:p>
    <w:p>
      <w:pPr>
        <w:pStyle w:val="0"/>
        <w:spacing w:before="200" w:line-rule="auto"/>
        <w:ind w:firstLine="540"/>
        <w:jc w:val="both"/>
      </w:pPr>
      <w:r>
        <w:rPr>
          <w:sz w:val="20"/>
        </w:rPr>
        <w:t xml:space="preserve">Уполномоченная организация осуществляет:</w:t>
      </w:r>
    </w:p>
    <w:p>
      <w:pPr>
        <w:pStyle w:val="0"/>
        <w:spacing w:before="200" w:line-rule="auto"/>
        <w:ind w:firstLine="540"/>
        <w:jc w:val="both"/>
      </w:pPr>
      <w:r>
        <w:rPr>
          <w:sz w:val="20"/>
        </w:rPr>
        <w:t xml:space="preserve">- информирование заявителей о порядке предоставления услуги в уполномоченной организации, по иным вопросам, связанным с предоставлением услуги, а также консультирование заявителей о порядке предоставления услуги в уполномоченной организации;</w:t>
      </w:r>
    </w:p>
    <w:p>
      <w:pPr>
        <w:pStyle w:val="0"/>
        <w:spacing w:before="200" w:line-rule="auto"/>
        <w:ind w:firstLine="540"/>
        <w:jc w:val="both"/>
      </w:pPr>
      <w:r>
        <w:rPr>
          <w:sz w:val="20"/>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уполномоченную организацию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органов, предоставляющих услугу;</w:t>
      </w:r>
    </w:p>
    <w:p>
      <w:pPr>
        <w:pStyle w:val="0"/>
        <w:spacing w:before="200" w:line-rule="auto"/>
        <w:ind w:firstLine="540"/>
        <w:jc w:val="both"/>
      </w:pPr>
      <w:r>
        <w:rPr>
          <w:sz w:val="20"/>
        </w:rPr>
        <w:t xml:space="preserve">- иные процедуры и действия, предусмотренные Федеральным </w:t>
      </w:r>
      <w:hyperlink w:history="0" r:id="rId15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w:t>
      </w:r>
    </w:p>
    <w:p>
      <w:pPr>
        <w:pStyle w:val="0"/>
        <w:spacing w:before="200" w:line-rule="auto"/>
        <w:ind w:firstLine="540"/>
        <w:jc w:val="both"/>
      </w:pPr>
      <w:r>
        <w:rPr>
          <w:sz w:val="20"/>
        </w:rPr>
        <w:t xml:space="preserve">В соответствии с </w:t>
      </w:r>
      <w:hyperlink w:history="0" r:id="rId15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для реализации своих функций уполномоченная организация вправе привлекать иные организации.</w:t>
      </w:r>
    </w:p>
    <w:p>
      <w:pPr>
        <w:pStyle w:val="0"/>
        <w:spacing w:before="200" w:line-rule="auto"/>
        <w:ind w:firstLine="540"/>
        <w:jc w:val="both"/>
      </w:pPr>
      <w:r>
        <w:rPr>
          <w:sz w:val="20"/>
        </w:rPr>
        <w:t xml:space="preserve">6.2. Информирование заявителей.</w:t>
      </w:r>
    </w:p>
    <w:p>
      <w:pPr>
        <w:pStyle w:val="0"/>
        <w:spacing w:before="200" w:line-rule="auto"/>
        <w:ind w:firstLine="540"/>
        <w:jc w:val="both"/>
      </w:pPr>
      <w:r>
        <w:rPr>
          <w:sz w:val="20"/>
        </w:rPr>
        <w:t xml:space="preserve">Информирование заявителя уполномоченными организациями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уполномоченной организации;</w:t>
      </w:r>
    </w:p>
    <w:p>
      <w:pPr>
        <w:pStyle w:val="0"/>
        <w:spacing w:before="200" w:line-rule="auto"/>
        <w:ind w:firstLine="540"/>
        <w:jc w:val="both"/>
      </w:pPr>
      <w:r>
        <w:rPr>
          <w:sz w:val="20"/>
        </w:rPr>
        <w:t xml:space="preserve">б) при обращении заявителя в уполномоченную организацию лично или по телефону.</w:t>
      </w:r>
    </w:p>
    <w:p>
      <w:pPr>
        <w:pStyle w:val="0"/>
        <w:spacing w:before="200" w:line-rule="auto"/>
        <w:ind w:firstLine="540"/>
        <w:jc w:val="both"/>
      </w:pPr>
      <w:r>
        <w:rPr>
          <w:sz w:val="20"/>
        </w:rPr>
        <w:t xml:space="preserve">При личном обращении работник уполномоченной организации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уполномоченной организации, принявшего телефонный звонок. Индивидуальное устное консультирование при обращении заявителя по телефону работник уполномоченной организации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уполномоченной организации,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 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 назначить другое время для консультаций.</w:t>
      </w:r>
    </w:p>
    <w:p>
      <w:pPr>
        <w:pStyle w:val="0"/>
        <w:spacing w:before="200" w:line-rule="auto"/>
        <w:ind w:firstLine="540"/>
        <w:jc w:val="both"/>
      </w:pPr>
      <w:r>
        <w:rPr>
          <w:sz w:val="20"/>
        </w:rPr>
        <w:t xml:space="preserve">6.3. Выдача заявителю результата предоставления государственной услуги.</w:t>
      </w:r>
    </w:p>
    <w:p>
      <w:pPr>
        <w:pStyle w:val="0"/>
        <w:spacing w:before="200" w:line-rule="auto"/>
        <w:ind w:firstLine="540"/>
        <w:jc w:val="both"/>
      </w:pPr>
      <w:r>
        <w:rPr>
          <w:sz w:val="20"/>
        </w:rPr>
        <w:t xml:space="preserve">При наличии в заявлении о предоставлении услуги указания о выдаче результатов оказания услуги через уполномоченную организацию, Учреждение передает документы в уполномоченную организацию для последующей выдачи заявителю (представителю) способом, согласно заключенным соглашениям о взаимодействии заключенным между Учреждением и уполномоченной организацией в порядке, утвержденном </w:t>
      </w:r>
      <w:hyperlink w:history="0" r:id="rId15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Российской Федерации N 797).</w:t>
      </w:r>
    </w:p>
    <w:p>
      <w:pPr>
        <w:pStyle w:val="0"/>
        <w:spacing w:before="200" w:line-rule="auto"/>
        <w:ind w:firstLine="540"/>
        <w:jc w:val="both"/>
      </w:pPr>
      <w:r>
        <w:rPr>
          <w:sz w:val="20"/>
        </w:rPr>
        <w:t xml:space="preserve">Порядок и сроки передачи Учреждением таких документов в уполномоченную организацию определяются соглашением о взаимодействии, заключенным ими в порядке, установленном </w:t>
      </w:r>
      <w:hyperlink w:history="0" r:id="rId157" w:tooltip="Постановление Правительства РФ от 30.04.2022 N 797 &quot;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 {КонсультантПлюс}">
        <w:r>
          <w:rPr>
            <w:sz w:val="20"/>
            <w:color w:val="0000ff"/>
          </w:rPr>
          <w:t xml:space="preserve">Постановлением</w:t>
        </w:r>
      </w:hyperlink>
      <w:r>
        <w:rPr>
          <w:sz w:val="20"/>
        </w:rPr>
        <w:t xml:space="preserve"> Правительства Российской Федерации N 797.</w:t>
      </w:r>
    </w:p>
    <w:p>
      <w:pPr>
        <w:pStyle w:val="0"/>
        <w:spacing w:before="200" w:line-rule="auto"/>
        <w:ind w:firstLine="540"/>
        <w:jc w:val="both"/>
      </w:pPr>
      <w:r>
        <w:rPr>
          <w:sz w:val="20"/>
        </w:rPr>
        <w:t xml:space="preserve">6.4. Прием заявителей для выдачи документов, являющихся результатом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уполномоченной организации осуществляет следующие действия:</w:t>
      </w:r>
    </w:p>
    <w:p>
      <w:pPr>
        <w:pStyle w:val="0"/>
        <w:spacing w:before="200" w:line-rule="auto"/>
        <w:ind w:firstLine="540"/>
        <w:jc w:val="both"/>
      </w:pPr>
      <w:r>
        <w:rPr>
          <w:sz w:val="2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 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 определяет статус исполнения заявления заявителя в ГИС;</w:t>
      </w:r>
    </w:p>
    <w:p>
      <w:pPr>
        <w:pStyle w:val="0"/>
        <w:spacing w:before="200" w:line-rule="auto"/>
        <w:ind w:firstLine="540"/>
        <w:jc w:val="both"/>
      </w:pPr>
      <w:r>
        <w:rPr>
          <w:sz w:val="20"/>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уполномоченной организации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заверяет экземпляр электронного документа на бумажном носителе с использованием печати уполномоченной организации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 запрашивает согласие заявителя на участие в смс-опросе для оценки качества предоставленных услуг многофункциональным центром.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"Выдача градостроительных планов</w:t>
      </w:r>
    </w:p>
    <w:p>
      <w:pPr>
        <w:pStyle w:val="0"/>
        <w:jc w:val="right"/>
      </w:pPr>
      <w:r>
        <w:rPr>
          <w:sz w:val="20"/>
        </w:rPr>
        <w:t xml:space="preserve">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Главархитектуры Рязанской области</w:t>
            </w:r>
          </w:p>
          <w:p>
            <w:pPr>
              <w:pStyle w:val="0"/>
              <w:jc w:val="center"/>
            </w:pPr>
            <w:r>
              <w:rPr>
                <w:sz w:val="20"/>
                <w:color w:val="392c69"/>
              </w:rPr>
              <w:t xml:space="preserve">от 31.05.2022 </w:t>
            </w:r>
            <w:hyperlink w:history="0" r:id="rId158"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280-п</w:t>
              </w:r>
            </w:hyperlink>
            <w:r>
              <w:rPr>
                <w:sz w:val="20"/>
                <w:color w:val="392c69"/>
              </w:rPr>
              <w:t xml:space="preserve">, от 21.02.2024 </w:t>
            </w:r>
            <w:hyperlink w:history="0" r:id="rId159"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N 59-п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578" w:name="P578"/>
    <w:bookmarkEnd w:id="578"/>
    <w:p>
      <w:pPr>
        <w:pStyle w:val="0"/>
        <w:jc w:val="center"/>
      </w:pPr>
      <w:r>
        <w:rPr>
          <w:sz w:val="20"/>
        </w:rPr>
        <w:t xml:space="preserve">ЗАЯВЛЕНИЕ</w:t>
      </w:r>
    </w:p>
    <w:p>
      <w:pPr>
        <w:pStyle w:val="0"/>
        <w:jc w:val="center"/>
      </w:pPr>
      <w:r>
        <w:rPr>
          <w:sz w:val="20"/>
        </w:rPr>
        <w:t xml:space="preserve">О ВЫДАЧЕ ГРАДОСТРОИТЕЛЬНОГО ПЛАНА ЗЕМЕЛЬНОГО УЧАСТКА</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_____________________________________________________</w:t>
      </w:r>
    </w:p>
    <w:p>
      <w:pPr>
        <w:pStyle w:val="0"/>
        <w:jc w:val="center"/>
      </w:pPr>
      <w:r>
        <w:rPr>
          <w:sz w:val="20"/>
        </w:rPr>
        <w:t xml:space="preserve">_____________________________________________________</w:t>
      </w:r>
    </w:p>
    <w:p>
      <w:pPr>
        <w:pStyle w:val="0"/>
        <w:jc w:val="center"/>
      </w:pPr>
      <w:r>
        <w:rPr>
          <w:sz w:val="20"/>
        </w:rPr>
        <w:t xml:space="preserve">(наименование уполномоченного исполнительного органа,</w:t>
      </w:r>
    </w:p>
    <w:p>
      <w:pPr>
        <w:pStyle w:val="0"/>
        <w:jc w:val="center"/>
      </w:pPr>
      <w:r>
        <w:rPr>
          <w:sz w:val="20"/>
        </w:rPr>
        <w:t xml:space="preserve">органа местного самоуправления)</w:t>
      </w:r>
    </w:p>
    <w:p>
      <w:pPr>
        <w:pStyle w:val="0"/>
        <w:jc w:val="both"/>
      </w:pPr>
      <w:r>
        <w:rPr>
          <w:sz w:val="20"/>
        </w:rPr>
      </w:r>
    </w:p>
    <w:p>
      <w:pPr>
        <w:pStyle w:val="0"/>
        <w:outlineLvl w:val="2"/>
        <w:jc w:val="center"/>
      </w:pPr>
      <w:r>
        <w:rPr>
          <w:sz w:val="20"/>
        </w:rPr>
        <w:t xml:space="preserve">1. Сведения о заявителе &lt;1&gt;</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4535"/>
        <w:gridCol w:w="3311"/>
      </w:tblGrid>
      <w:tr>
        <w:tc>
          <w:tcPr>
            <w:tcW w:w="1191" w:type="dxa"/>
          </w:tcPr>
          <w:p>
            <w:pPr>
              <w:pStyle w:val="0"/>
              <w:jc w:val="center"/>
            </w:pPr>
            <w:r>
              <w:rPr>
                <w:sz w:val="20"/>
              </w:rPr>
              <w:t xml:space="preserve">1.1</w:t>
            </w:r>
          </w:p>
        </w:tc>
        <w:tc>
          <w:tcPr>
            <w:tcW w:w="4535" w:type="dxa"/>
          </w:tcPr>
          <w:p>
            <w:pPr>
              <w:pStyle w:val="0"/>
            </w:pPr>
            <w:r>
              <w:rPr>
                <w:sz w:val="20"/>
              </w:rPr>
              <w:t xml:space="preserve">Сведения о физическом лице, в случае если заявителем является физическое лицо:</w:t>
            </w:r>
          </w:p>
        </w:tc>
        <w:tc>
          <w:tcPr>
            <w:tcW w:w="3311" w:type="dxa"/>
          </w:tcPr>
          <w:p>
            <w:pPr>
              <w:pStyle w:val="0"/>
            </w:pPr>
            <w:r>
              <w:rPr>
                <w:sz w:val="20"/>
              </w:rPr>
            </w:r>
          </w:p>
        </w:tc>
      </w:tr>
      <w:tr>
        <w:tc>
          <w:tcPr>
            <w:tcW w:w="1191" w:type="dxa"/>
          </w:tcPr>
          <w:p>
            <w:pPr>
              <w:pStyle w:val="0"/>
              <w:jc w:val="center"/>
            </w:pPr>
            <w:r>
              <w:rPr>
                <w:sz w:val="20"/>
              </w:rPr>
              <w:t xml:space="preserve">1.1.1</w:t>
            </w:r>
          </w:p>
        </w:tc>
        <w:tc>
          <w:tcPr>
            <w:tcW w:w="4535" w:type="dxa"/>
          </w:tcPr>
          <w:p>
            <w:pPr>
              <w:pStyle w:val="0"/>
            </w:pPr>
            <w:r>
              <w:rPr>
                <w:sz w:val="20"/>
              </w:rPr>
              <w:t xml:space="preserve">Фамилия, имя, отчество (при наличии)</w:t>
            </w:r>
          </w:p>
        </w:tc>
        <w:tc>
          <w:tcPr>
            <w:tcW w:w="3311" w:type="dxa"/>
          </w:tcPr>
          <w:p>
            <w:pPr>
              <w:pStyle w:val="0"/>
            </w:pPr>
            <w:r>
              <w:rPr>
                <w:sz w:val="20"/>
              </w:rPr>
            </w:r>
          </w:p>
        </w:tc>
      </w:tr>
      <w:tr>
        <w:tc>
          <w:tcPr>
            <w:tcW w:w="1191" w:type="dxa"/>
          </w:tcPr>
          <w:p>
            <w:pPr>
              <w:pStyle w:val="0"/>
              <w:jc w:val="center"/>
            </w:pPr>
            <w:r>
              <w:rPr>
                <w:sz w:val="20"/>
              </w:rPr>
              <w:t xml:space="preserve">1.1.2</w:t>
            </w:r>
          </w:p>
        </w:tc>
        <w:tc>
          <w:tcPr>
            <w:tcW w:w="4535" w:type="dxa"/>
          </w:tcPr>
          <w:p>
            <w:pPr>
              <w:pStyle w:val="0"/>
            </w:pPr>
            <w:r>
              <w:rPr>
                <w:sz w:val="20"/>
              </w:rPr>
              <w:t xml:space="preserve">Реквизиты документа, удостоверяющего личность (не указываются в случае, если заявитель является индивидуальным предпринимателем)</w:t>
            </w:r>
          </w:p>
        </w:tc>
        <w:tc>
          <w:tcPr>
            <w:tcW w:w="3311" w:type="dxa"/>
          </w:tcPr>
          <w:p>
            <w:pPr>
              <w:pStyle w:val="0"/>
            </w:pPr>
            <w:r>
              <w:rPr>
                <w:sz w:val="20"/>
              </w:rPr>
            </w:r>
          </w:p>
        </w:tc>
      </w:tr>
      <w:tr>
        <w:tc>
          <w:tcPr>
            <w:tcW w:w="1191" w:type="dxa"/>
          </w:tcPr>
          <w:p>
            <w:pPr>
              <w:pStyle w:val="0"/>
              <w:jc w:val="center"/>
            </w:pPr>
            <w:r>
              <w:rPr>
                <w:sz w:val="20"/>
              </w:rPr>
              <w:t xml:space="preserve">1.1.3</w:t>
            </w:r>
          </w:p>
        </w:tc>
        <w:tc>
          <w:tcPr>
            <w:tcW w:w="4535" w:type="dxa"/>
          </w:tcPr>
          <w:p>
            <w:pPr>
              <w:pStyle w:val="0"/>
            </w:pPr>
            <w:r>
              <w:rPr>
                <w:sz w:val="20"/>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11" w:type="dxa"/>
          </w:tcPr>
          <w:p>
            <w:pPr>
              <w:pStyle w:val="0"/>
            </w:pPr>
            <w:r>
              <w:rPr>
                <w:sz w:val="20"/>
              </w:rPr>
            </w:r>
          </w:p>
        </w:tc>
      </w:tr>
      <w:tr>
        <w:tc>
          <w:tcPr>
            <w:tcW w:w="1191" w:type="dxa"/>
          </w:tcPr>
          <w:p>
            <w:pPr>
              <w:pStyle w:val="0"/>
              <w:jc w:val="center"/>
            </w:pPr>
            <w:r>
              <w:rPr>
                <w:sz w:val="20"/>
              </w:rPr>
              <w:t xml:space="preserve">1.2</w:t>
            </w:r>
          </w:p>
        </w:tc>
        <w:tc>
          <w:tcPr>
            <w:tcW w:w="4535" w:type="dxa"/>
          </w:tcPr>
          <w:p>
            <w:pPr>
              <w:pStyle w:val="0"/>
            </w:pPr>
            <w:r>
              <w:rPr>
                <w:sz w:val="20"/>
              </w:rPr>
              <w:t xml:space="preserve">Сведения о юридическом лице, в случае если заявителем является юридическое лицо:</w:t>
            </w:r>
          </w:p>
        </w:tc>
        <w:tc>
          <w:tcPr>
            <w:tcW w:w="3311" w:type="dxa"/>
          </w:tcPr>
          <w:p>
            <w:pPr>
              <w:pStyle w:val="0"/>
            </w:pPr>
            <w:r>
              <w:rPr>
                <w:sz w:val="20"/>
              </w:rPr>
            </w:r>
          </w:p>
        </w:tc>
      </w:tr>
      <w:tr>
        <w:tc>
          <w:tcPr>
            <w:tcW w:w="1191" w:type="dxa"/>
          </w:tcPr>
          <w:p>
            <w:pPr>
              <w:pStyle w:val="0"/>
              <w:jc w:val="center"/>
            </w:pPr>
            <w:r>
              <w:rPr>
                <w:sz w:val="20"/>
              </w:rPr>
              <w:t xml:space="preserve">1.2.1</w:t>
            </w:r>
          </w:p>
        </w:tc>
        <w:tc>
          <w:tcPr>
            <w:tcW w:w="4535" w:type="dxa"/>
          </w:tcPr>
          <w:p>
            <w:pPr>
              <w:pStyle w:val="0"/>
            </w:pPr>
            <w:r>
              <w:rPr>
                <w:sz w:val="20"/>
              </w:rPr>
              <w:t xml:space="preserve">Полное наименование</w:t>
            </w:r>
          </w:p>
        </w:tc>
        <w:tc>
          <w:tcPr>
            <w:tcW w:w="3311" w:type="dxa"/>
          </w:tcPr>
          <w:p>
            <w:pPr>
              <w:pStyle w:val="0"/>
            </w:pPr>
            <w:r>
              <w:rPr>
                <w:sz w:val="20"/>
              </w:rPr>
            </w:r>
          </w:p>
        </w:tc>
      </w:tr>
      <w:tr>
        <w:tc>
          <w:tcPr>
            <w:tcW w:w="1191" w:type="dxa"/>
          </w:tcPr>
          <w:p>
            <w:pPr>
              <w:pStyle w:val="0"/>
              <w:jc w:val="center"/>
            </w:pPr>
            <w:r>
              <w:rPr>
                <w:sz w:val="20"/>
              </w:rPr>
              <w:t xml:space="preserve">1.2.2</w:t>
            </w:r>
          </w:p>
        </w:tc>
        <w:tc>
          <w:tcPr>
            <w:tcW w:w="4535" w:type="dxa"/>
          </w:tcPr>
          <w:p>
            <w:pPr>
              <w:pStyle w:val="0"/>
            </w:pPr>
            <w:r>
              <w:rPr>
                <w:sz w:val="20"/>
              </w:rPr>
              <w:t xml:space="preserve">Основной государственный регистрационный номер</w:t>
            </w:r>
          </w:p>
        </w:tc>
        <w:tc>
          <w:tcPr>
            <w:tcW w:w="3311" w:type="dxa"/>
          </w:tcPr>
          <w:p>
            <w:pPr>
              <w:pStyle w:val="0"/>
            </w:pPr>
            <w:r>
              <w:rPr>
                <w:sz w:val="20"/>
              </w:rPr>
            </w:r>
          </w:p>
        </w:tc>
      </w:tr>
      <w:tr>
        <w:tc>
          <w:tcPr>
            <w:tcW w:w="1191" w:type="dxa"/>
          </w:tcPr>
          <w:p>
            <w:pPr>
              <w:pStyle w:val="0"/>
              <w:jc w:val="center"/>
            </w:pPr>
            <w:r>
              <w:rPr>
                <w:sz w:val="20"/>
              </w:rPr>
              <w:t xml:space="preserve">1.2.3</w:t>
            </w:r>
          </w:p>
        </w:tc>
        <w:tc>
          <w:tcPr>
            <w:tcW w:w="4535" w:type="dxa"/>
          </w:tcPr>
          <w:p>
            <w:pPr>
              <w:pStyle w:val="0"/>
            </w:pPr>
            <w:r>
              <w:rPr>
                <w:sz w:val="20"/>
              </w:rPr>
              <w:t xml:space="preserve">Идентификационный номер налогоплательщика - юридического лица</w:t>
            </w:r>
          </w:p>
        </w:tc>
        <w:tc>
          <w:tcPr>
            <w:tcW w:w="3311"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земельном участке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046"/>
        <w:gridCol w:w="3175"/>
      </w:tblGrid>
      <w:tr>
        <w:tc>
          <w:tcPr>
            <w:tcW w:w="737" w:type="dxa"/>
          </w:tcPr>
          <w:p>
            <w:pPr>
              <w:pStyle w:val="0"/>
              <w:jc w:val="center"/>
            </w:pPr>
            <w:r>
              <w:rPr>
                <w:sz w:val="20"/>
              </w:rPr>
              <w:t xml:space="preserve">2.1</w:t>
            </w:r>
          </w:p>
        </w:tc>
        <w:tc>
          <w:tcPr>
            <w:tcW w:w="5046" w:type="dxa"/>
          </w:tcPr>
          <w:p>
            <w:pPr>
              <w:pStyle w:val="0"/>
            </w:pPr>
            <w:r>
              <w:rPr>
                <w:sz w:val="20"/>
              </w:rPr>
              <w:t xml:space="preserve">Кадастровый номер земельного участка</w:t>
            </w:r>
          </w:p>
        </w:tc>
        <w:tc>
          <w:tcPr>
            <w:tcW w:w="3175" w:type="dxa"/>
          </w:tcPr>
          <w:p>
            <w:pPr>
              <w:pStyle w:val="0"/>
            </w:pPr>
            <w:r>
              <w:rPr>
                <w:sz w:val="20"/>
              </w:rPr>
            </w:r>
          </w:p>
        </w:tc>
      </w:tr>
      <w:tr>
        <w:tc>
          <w:tcPr>
            <w:tcW w:w="737" w:type="dxa"/>
          </w:tcPr>
          <w:p>
            <w:pPr>
              <w:pStyle w:val="0"/>
              <w:jc w:val="center"/>
            </w:pPr>
            <w:r>
              <w:rPr>
                <w:sz w:val="20"/>
              </w:rPr>
              <w:t xml:space="preserve">2.2</w:t>
            </w:r>
          </w:p>
        </w:tc>
        <w:tc>
          <w:tcPr>
            <w:tcW w:w="5046" w:type="dxa"/>
          </w:tcPr>
          <w:p>
            <w:pPr>
              <w:pStyle w:val="0"/>
            </w:pPr>
            <w:r>
              <w:rPr>
                <w:sz w:val="2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w:history="0" r:id="rId16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tc>
        <w:tc>
          <w:tcPr>
            <w:tcW w:w="3175" w:type="dxa"/>
          </w:tcPr>
          <w:p>
            <w:pPr>
              <w:pStyle w:val="0"/>
            </w:pPr>
            <w:r>
              <w:rPr>
                <w:sz w:val="20"/>
              </w:rPr>
            </w:r>
          </w:p>
        </w:tc>
      </w:tr>
      <w:tr>
        <w:tc>
          <w:tcPr>
            <w:tcW w:w="737" w:type="dxa"/>
          </w:tcPr>
          <w:p>
            <w:pPr>
              <w:pStyle w:val="0"/>
              <w:jc w:val="center"/>
            </w:pPr>
            <w:r>
              <w:rPr>
                <w:sz w:val="20"/>
              </w:rPr>
              <w:t xml:space="preserve">2.3</w:t>
            </w:r>
          </w:p>
        </w:tc>
        <w:tc>
          <w:tcPr>
            <w:tcW w:w="5046" w:type="dxa"/>
          </w:tcPr>
          <w:p>
            <w:pPr>
              <w:pStyle w:val="0"/>
            </w:pPr>
            <w:r>
              <w:rPr>
                <w:sz w:val="20"/>
              </w:rPr>
              <w:t xml:space="preserve">Цель использования земельного участка</w:t>
            </w:r>
          </w:p>
        </w:tc>
        <w:tc>
          <w:tcPr>
            <w:tcW w:w="3175" w:type="dxa"/>
          </w:tcPr>
          <w:p>
            <w:pPr>
              <w:pStyle w:val="0"/>
            </w:pPr>
            <w:r>
              <w:rPr>
                <w:sz w:val="20"/>
              </w:rPr>
            </w:r>
          </w:p>
        </w:tc>
      </w:tr>
      <w:tr>
        <w:tc>
          <w:tcPr>
            <w:tcW w:w="737" w:type="dxa"/>
          </w:tcPr>
          <w:p>
            <w:pPr>
              <w:pStyle w:val="0"/>
              <w:jc w:val="center"/>
            </w:pPr>
            <w:r>
              <w:rPr>
                <w:sz w:val="20"/>
              </w:rPr>
              <w:t xml:space="preserve">2.4</w:t>
            </w:r>
          </w:p>
        </w:tc>
        <w:tc>
          <w:tcPr>
            <w:tcW w:w="5046" w:type="dxa"/>
          </w:tcPr>
          <w:p>
            <w:pPr>
              <w:pStyle w:val="0"/>
            </w:pPr>
            <w:r>
              <w:rPr>
                <w:sz w:val="20"/>
              </w:rPr>
              <w:t xml:space="preserve">Адрес или описание местоположения земельного участка (указываются в случае, предусмотренном </w:t>
            </w:r>
            <w:hyperlink w:history="0" r:id="rId1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tc>
        <w:tc>
          <w:tcPr>
            <w:tcW w:w="3175"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Заявителями являются правообладатели земельных участков, а также иные лица, указанные в </w:t>
      </w:r>
      <w:hyperlink w:history="0" r:id="rId16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p>
      <w:pPr>
        <w:pStyle w:val="0"/>
        <w:ind w:firstLine="540"/>
        <w:jc w:val="both"/>
      </w:pPr>
      <w:r>
        <w:rPr>
          <w:sz w:val="20"/>
        </w:rPr>
        <w:t xml:space="preserve">Прошу выдать градостроительный план земельного участка.</w:t>
      </w:r>
    </w:p>
    <w:p>
      <w:pPr>
        <w:pStyle w:val="0"/>
        <w:spacing w:before="200" w:line-rule="auto"/>
        <w:ind w:firstLine="540"/>
        <w:jc w:val="both"/>
      </w:pPr>
      <w:r>
        <w:rPr>
          <w:sz w:val="20"/>
        </w:rPr>
        <w:t xml:space="preserve">Приложение: 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w:t>
      </w:r>
    </w:p>
    <w:p>
      <w:pPr>
        <w:pStyle w:val="0"/>
        <w:spacing w:before="200" w:line-rule="auto"/>
        <w:ind w:firstLine="540"/>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050"/>
        <w:gridCol w:w="965"/>
      </w:tblGrid>
      <w:tr>
        <w:tc>
          <w:tcPr>
            <w:tcW w:w="805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965" w:type="dxa"/>
          </w:tcPr>
          <w:p>
            <w:pPr>
              <w:pStyle w:val="0"/>
            </w:pPr>
            <w:r>
              <w:rPr>
                <w:sz w:val="20"/>
              </w:rPr>
            </w:r>
          </w:p>
        </w:tc>
      </w:tr>
      <w:tr>
        <w:tc>
          <w:tcPr>
            <w:tcW w:w="8050" w:type="dxa"/>
          </w:tcPr>
          <w:p>
            <w:pPr>
              <w:pStyle w:val="0"/>
            </w:pPr>
            <w:r>
              <w:rPr>
                <w:sz w:val="20"/>
              </w:rPr>
              <w:t xml:space="preserve">выдать на бумажном носителе при личном обращении в уполномоченный исполнительный орган,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965" w:type="dxa"/>
          </w:tcPr>
          <w:p>
            <w:pPr>
              <w:pStyle w:val="0"/>
            </w:pPr>
            <w:r>
              <w:rPr>
                <w:sz w:val="20"/>
              </w:rPr>
            </w:r>
          </w:p>
        </w:tc>
      </w:tr>
      <w:tr>
        <w:tc>
          <w:tcPr>
            <w:tcW w:w="8050" w:type="dxa"/>
          </w:tcPr>
          <w:p>
            <w:pPr>
              <w:pStyle w:val="0"/>
            </w:pPr>
            <w:r>
              <w:rPr>
                <w:sz w:val="20"/>
              </w:rPr>
              <w:t xml:space="preserve">направить на бумажном носителе на почтовый адрес: _________________________</w:t>
            </w:r>
          </w:p>
        </w:tc>
        <w:tc>
          <w:tcPr>
            <w:tcW w:w="965" w:type="dxa"/>
          </w:tcPr>
          <w:p>
            <w:pPr>
              <w:pStyle w:val="0"/>
            </w:pPr>
            <w:r>
              <w:rPr>
                <w:sz w:val="20"/>
              </w:rPr>
            </w:r>
          </w:p>
        </w:tc>
      </w:tr>
      <w:tr>
        <w:tc>
          <w:tcPr>
            <w:gridSpan w:val="2"/>
            <w:tcW w:w="9015"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005"/>
        <w:gridCol w:w="340"/>
        <w:gridCol w:w="4762"/>
      </w:tblGrid>
      <w:tr>
        <w:tc>
          <w:tcPr>
            <w:tcW w:w="3005"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762" w:type="dxa"/>
            <w:tcBorders>
              <w:top w:val="nil"/>
              <w:left w:val="nil"/>
              <w:right w:val="nil"/>
            </w:tcBorders>
          </w:tcPr>
          <w:p>
            <w:pPr>
              <w:pStyle w:val="0"/>
            </w:pPr>
            <w:r>
              <w:rPr>
                <w:sz w:val="20"/>
              </w:rPr>
            </w:r>
          </w:p>
        </w:tc>
      </w:tr>
      <w:tr>
        <w:tc>
          <w:tcPr>
            <w:tcW w:w="3005"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762"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64"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заявителя &lt;2&gt;,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w:t>
      </w:r>
    </w:p>
    <w:p>
      <w:pPr>
        <w:pStyle w:val="1"/>
        <w:jc w:val="both"/>
      </w:pPr>
      <w:r>
        <w:rPr>
          <w:sz w:val="20"/>
        </w:rPr>
        <w:t xml:space="preserve">                                            полное наименование заявителя,</w:t>
      </w:r>
    </w:p>
    <w:p>
      <w:pPr>
        <w:pStyle w:val="1"/>
        <w:jc w:val="both"/>
      </w:pPr>
      <w:r>
        <w:rPr>
          <w:sz w:val="20"/>
        </w:rPr>
        <w:t xml:space="preserve">                                       ИНН, ОГРН -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адрес электронной почты)</w:t>
      </w:r>
    </w:p>
    <w:p>
      <w:pPr>
        <w:pStyle w:val="1"/>
        <w:jc w:val="both"/>
      </w:pPr>
      <w:r>
        <w:rPr>
          <w:sz w:val="20"/>
        </w:rPr>
      </w:r>
    </w:p>
    <w:bookmarkStart w:id="679" w:name="P679"/>
    <w:bookmarkEnd w:id="679"/>
    <w:p>
      <w:pPr>
        <w:pStyle w:val="1"/>
        <w:jc w:val="both"/>
      </w:pPr>
      <w:r>
        <w:rPr>
          <w:sz w:val="20"/>
        </w:rPr>
        <w:t xml:space="preserve">                                  РЕШЕНИЕ</w:t>
      </w:r>
    </w:p>
    <w:p>
      <w:pPr>
        <w:pStyle w:val="1"/>
        <w:jc w:val="both"/>
      </w:pPr>
      <w:r>
        <w:rPr>
          <w:sz w:val="20"/>
        </w:rPr>
        <w:t xml:space="preserve">                       ОБ ОТКАЗЕ В ПРИЕМЕ ДОКУМЕНТОВ</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исполнительного органа, органа</w:t>
      </w:r>
    </w:p>
    <w:p>
      <w:pPr>
        <w:pStyle w:val="1"/>
        <w:jc w:val="both"/>
      </w:pPr>
      <w:r>
        <w:rPr>
          <w:sz w:val="20"/>
        </w:rPr>
        <w:t xml:space="preserve">                         местного самоуправления)</w:t>
      </w:r>
    </w:p>
    <w:p>
      <w:pPr>
        <w:pStyle w:val="1"/>
        <w:jc w:val="both"/>
      </w:pPr>
      <w:r>
        <w:rPr>
          <w:sz w:val="20"/>
        </w:rPr>
      </w:r>
    </w:p>
    <w:p>
      <w:pPr>
        <w:pStyle w:val="1"/>
        <w:jc w:val="both"/>
      </w:pPr>
      <w:r>
        <w:rPr>
          <w:sz w:val="20"/>
        </w:rPr>
        <w:t xml:space="preserve">    В    приеме    документов    для    предоставления    услуги    "Выдача</w:t>
      </w:r>
    </w:p>
    <w:p>
      <w:pPr>
        <w:pStyle w:val="1"/>
        <w:jc w:val="both"/>
      </w:pPr>
      <w:r>
        <w:rPr>
          <w:sz w:val="20"/>
        </w:rPr>
        <w:t xml:space="preserve">градостроительного  плана  земельного  участка"  Вам  отказано по следующим</w:t>
      </w:r>
    </w:p>
    <w:p>
      <w:pPr>
        <w:pStyle w:val="1"/>
        <w:jc w:val="both"/>
      </w:pPr>
      <w:r>
        <w:rPr>
          <w:sz w:val="20"/>
        </w:rPr>
        <w:t xml:space="preserve">основаниям:</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&lt;2&gt; Заявителями являются правообладатели земельных участков, а также иные лица, указанные в </w:t>
      </w:r>
      <w:hyperlink w:history="0" r:id="rId16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4252"/>
        <w:gridCol w:w="3118"/>
      </w:tblGrid>
      <w:tr>
        <w:tc>
          <w:tcPr>
            <w:tcW w:w="1701" w:type="dxa"/>
          </w:tcPr>
          <w:p>
            <w:pPr>
              <w:pStyle w:val="0"/>
              <w:jc w:val="center"/>
            </w:pPr>
            <w:r>
              <w:rPr>
                <w:sz w:val="20"/>
              </w:rPr>
              <w:t xml:space="preserve">N пункта Административного регламента</w:t>
            </w:r>
          </w:p>
        </w:tc>
        <w:tc>
          <w:tcPr>
            <w:tcW w:w="4252" w:type="dxa"/>
          </w:tcPr>
          <w:p>
            <w:pPr>
              <w:pStyle w:val="0"/>
              <w:jc w:val="center"/>
            </w:pPr>
            <w:r>
              <w:rPr>
                <w:sz w:val="20"/>
              </w:rPr>
              <w:t xml:space="preserve">Наименование основания для отказа в соответствии с Административным регламентом</w:t>
            </w:r>
          </w:p>
        </w:tc>
        <w:tc>
          <w:tcPr>
            <w:tcW w:w="3118" w:type="dxa"/>
          </w:tcPr>
          <w:p>
            <w:pPr>
              <w:pStyle w:val="0"/>
              <w:jc w:val="center"/>
            </w:pPr>
            <w:r>
              <w:rPr>
                <w:sz w:val="20"/>
              </w:rPr>
              <w:t xml:space="preserve">Разъяснение причин отказа в приеме документов</w:t>
            </w:r>
          </w:p>
        </w:tc>
      </w:tr>
      <w:tr>
        <w:tc>
          <w:tcPr>
            <w:tcW w:w="1701" w:type="dxa"/>
          </w:tcPr>
          <w:p>
            <w:pPr>
              <w:pStyle w:val="0"/>
              <w:jc w:val="center"/>
            </w:pPr>
            <w:hyperlink w:history="0" w:anchor="P206" w:tooltip="а) заявление о выдаче градостроительного плана земельного участка представлено в исполнительный орган, орган местного самоуправления, в полномочия которых не входит предоставление услуги;">
              <w:r>
                <w:rPr>
                  <w:sz w:val="20"/>
                  <w:color w:val="0000ff"/>
                </w:rPr>
                <w:t xml:space="preserve">Подпункт "а" пункта 2.7</w:t>
              </w:r>
            </w:hyperlink>
          </w:p>
        </w:tc>
        <w:tc>
          <w:tcPr>
            <w:tcW w:w="4252" w:type="dxa"/>
          </w:tcPr>
          <w:p>
            <w:pPr>
              <w:pStyle w:val="0"/>
            </w:pPr>
            <w:r>
              <w:rPr>
                <w:sz w:val="20"/>
              </w:rPr>
              <w:t xml:space="preserve">заявление о выдаче градостроительного плана земельного участка представлено в исполнительный орган, орган местного самоуправления, в полномочия которых не входит предоставление услуги</w:t>
            </w:r>
          </w:p>
        </w:tc>
        <w:tc>
          <w:tcPr>
            <w:tcW w:w="3118" w:type="dxa"/>
          </w:tcPr>
          <w:p>
            <w:pPr>
              <w:pStyle w:val="0"/>
            </w:pPr>
            <w:r>
              <w:rPr>
                <w:sz w:val="20"/>
              </w:rPr>
              <w:t xml:space="preserve">Указывается, какое ведомство предоставляет услугу, информация о его местонахождении</w:t>
            </w:r>
          </w:p>
        </w:tc>
      </w:tr>
      <w:tr>
        <w:tc>
          <w:tcPr>
            <w:tcW w:w="1701" w:type="dxa"/>
          </w:tcPr>
          <w:p>
            <w:pPr>
              <w:pStyle w:val="0"/>
              <w:jc w:val="center"/>
            </w:pPr>
            <w:hyperlink w:history="0" w:anchor="P208" w:tooltip="б) неполное заполнение полей в форме заявления о выдаче градостроительного плана земельного участка, в том числе в интерактивной форме заявления на Портале;">
              <w:r>
                <w:rPr>
                  <w:sz w:val="20"/>
                  <w:color w:val="0000ff"/>
                </w:rPr>
                <w:t xml:space="preserve">подпункт "б" пункта 2.7</w:t>
              </w:r>
            </w:hyperlink>
          </w:p>
        </w:tc>
        <w:tc>
          <w:tcPr>
            <w:tcW w:w="4252" w:type="dxa"/>
          </w:tcPr>
          <w:p>
            <w:pPr>
              <w:pStyle w:val="0"/>
            </w:pPr>
            <w:r>
              <w:rPr>
                <w:sz w:val="20"/>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Портале</w:t>
            </w:r>
          </w:p>
        </w:tc>
        <w:tc>
          <w:tcPr>
            <w:tcW w:w="3118" w:type="dxa"/>
          </w:tcPr>
          <w:p>
            <w:pPr>
              <w:pStyle w:val="0"/>
            </w:pPr>
            <w:r>
              <w:rPr>
                <w:sz w:val="20"/>
              </w:rPr>
              <w:t xml:space="preserve">Указываются основания такого вывода</w:t>
            </w:r>
          </w:p>
        </w:tc>
      </w:tr>
      <w:tr>
        <w:tc>
          <w:tcPr>
            <w:tcW w:w="1701" w:type="dxa"/>
          </w:tcPr>
          <w:p>
            <w:pPr>
              <w:pStyle w:val="0"/>
              <w:jc w:val="center"/>
            </w:pPr>
            <w:hyperlink w:history="0" w:anchor="P209" w:tooltip="в) непредставление документов, предусмотренных абзацами вторым и третьим пункта 2.6.1 стоящего Административного регламента;">
              <w:r>
                <w:rPr>
                  <w:sz w:val="20"/>
                  <w:color w:val="0000ff"/>
                </w:rPr>
                <w:t xml:space="preserve">подпункт "в" пункта 2.7</w:t>
              </w:r>
            </w:hyperlink>
          </w:p>
        </w:tc>
        <w:tc>
          <w:tcPr>
            <w:tcW w:w="4252" w:type="dxa"/>
          </w:tcPr>
          <w:p>
            <w:pPr>
              <w:pStyle w:val="0"/>
            </w:pPr>
            <w:r>
              <w:rPr>
                <w:sz w:val="20"/>
              </w:rPr>
              <w:t xml:space="preserve">непредставление документов, предусмотренных </w:t>
            </w:r>
            <w:hyperlink w:history="0" w:anchor="P144" w:tooltip="Для предоставления услуги заявитель обращается в Учреждение,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r>
                <w:rPr>
                  <w:sz w:val="20"/>
                  <w:color w:val="0000ff"/>
                </w:rPr>
                <w:t xml:space="preserve">абз. 2</w:t>
              </w:r>
            </w:hyperlink>
            <w:r>
              <w:rPr>
                <w:sz w:val="20"/>
              </w:rPr>
              <w:t xml:space="preserve"> </w:t>
            </w:r>
            <w:hyperlink w:history="0" w:anchor="P145" w:tooltip="Для предоставления услуги заявитель или его представитель представляет в Учреждение или уполномоченную организацию заявление о выдаче градостроительного плана земельного участка по форме согласно приложению N 1 к настоящему Административному регламенту, а также прилагаемые к нему документы, одним из следующих способов по выбору заявителя:">
              <w:r>
                <w:rPr>
                  <w:sz w:val="20"/>
                  <w:color w:val="0000ff"/>
                </w:rPr>
                <w:t xml:space="preserve">и 3 пункта 2.6.1</w:t>
              </w:r>
            </w:hyperlink>
            <w:r>
              <w:rPr>
                <w:sz w:val="20"/>
              </w:rPr>
              <w:t xml:space="preserve"> Административного регламента</w:t>
            </w:r>
          </w:p>
        </w:tc>
        <w:tc>
          <w:tcPr>
            <w:tcW w:w="3118" w:type="dxa"/>
          </w:tcPr>
          <w:p>
            <w:pPr>
              <w:pStyle w:val="0"/>
            </w:pPr>
            <w:r>
              <w:rPr>
                <w:sz w:val="20"/>
              </w:rPr>
              <w:t xml:space="preserve">Указывается исчерпывающий перечень документов, не представленных заявителем</w:t>
            </w:r>
          </w:p>
        </w:tc>
      </w:tr>
      <w:tr>
        <w:tc>
          <w:tcPr>
            <w:tcW w:w="1701" w:type="dxa"/>
          </w:tcPr>
          <w:p>
            <w:pPr>
              <w:pStyle w:val="0"/>
              <w:jc w:val="center"/>
            </w:pPr>
            <w:hyperlink w:history="0" w:anchor="P210" w:tooltip="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r>
                <w:rPr>
                  <w:sz w:val="20"/>
                  <w:color w:val="0000ff"/>
                </w:rPr>
                <w:t xml:space="preserve">подпункт "г" пункта 2.7</w:t>
              </w:r>
            </w:hyperlink>
          </w:p>
        </w:tc>
        <w:tc>
          <w:tcPr>
            <w:tcW w:w="4252" w:type="dxa"/>
          </w:tcPr>
          <w:p>
            <w:pPr>
              <w:pStyle w:val="0"/>
            </w:pPr>
            <w:r>
              <w:rPr>
                <w:sz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8" w:type="dxa"/>
          </w:tcPr>
          <w:p>
            <w:pPr>
              <w:pStyle w:val="0"/>
            </w:pPr>
            <w:r>
              <w:rPr>
                <w:sz w:val="20"/>
              </w:rPr>
              <w:t xml:space="preserve">Указывается исчерпывающий перечень документов, утративших силу</w:t>
            </w:r>
          </w:p>
        </w:tc>
      </w:tr>
      <w:tr>
        <w:tc>
          <w:tcPr>
            <w:tcW w:w="1701" w:type="dxa"/>
          </w:tcPr>
          <w:p>
            <w:pPr>
              <w:pStyle w:val="0"/>
              <w:jc w:val="center"/>
            </w:pPr>
            <w:hyperlink w:history="0" w:anchor="P211" w:tooltip="д) представленные документы содержат подчистки и исправления текста;">
              <w:r>
                <w:rPr>
                  <w:sz w:val="20"/>
                  <w:color w:val="0000ff"/>
                </w:rPr>
                <w:t xml:space="preserve">подпункт "д" пункта 2.7</w:t>
              </w:r>
            </w:hyperlink>
          </w:p>
        </w:tc>
        <w:tc>
          <w:tcPr>
            <w:tcW w:w="4252" w:type="dxa"/>
          </w:tcPr>
          <w:p>
            <w:pPr>
              <w:pStyle w:val="0"/>
            </w:pPr>
            <w:r>
              <w:rPr>
                <w:sz w:val="20"/>
              </w:rPr>
              <w:t xml:space="preserve">представленные документы содержат подчистки и исправления текста</w:t>
            </w:r>
          </w:p>
        </w:tc>
        <w:tc>
          <w:tcPr>
            <w:tcW w:w="3118" w:type="dxa"/>
          </w:tcPr>
          <w:p>
            <w:pPr>
              <w:pStyle w:val="0"/>
            </w:pPr>
            <w:r>
              <w:rPr>
                <w:sz w:val="20"/>
              </w:rPr>
              <w:t xml:space="preserve">Указывается исчерпывающий перечень документов, содержащих подчистки и исправления текста</w:t>
            </w:r>
          </w:p>
        </w:tc>
      </w:tr>
      <w:tr>
        <w:tc>
          <w:tcPr>
            <w:tcW w:w="1701" w:type="dxa"/>
          </w:tcPr>
          <w:p>
            <w:pPr>
              <w:pStyle w:val="0"/>
              <w:jc w:val="center"/>
            </w:pPr>
            <w:hyperlink w:history="0" w:anchor="P212" w:tooltip="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r>
                <w:rPr>
                  <w:sz w:val="20"/>
                  <w:color w:val="0000ff"/>
                </w:rPr>
                <w:t xml:space="preserve">подпункт "е" пункта 2.7</w:t>
              </w:r>
            </w:hyperlink>
          </w:p>
        </w:tc>
        <w:tc>
          <w:tcPr>
            <w:tcW w:w="4252" w:type="dxa"/>
          </w:tcPr>
          <w:p>
            <w:pPr>
              <w:pStyle w:val="0"/>
            </w:pPr>
            <w:r>
              <w:rPr>
                <w:sz w:val="20"/>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8" w:type="dxa"/>
          </w:tcPr>
          <w:p>
            <w:pPr>
              <w:pStyle w:val="0"/>
            </w:pPr>
            <w:r>
              <w:rPr>
                <w:sz w:val="20"/>
              </w:rPr>
              <w:t xml:space="preserve">Указывается исчерпывающий перечень документов, содержащих повреждения</w:t>
            </w:r>
          </w:p>
        </w:tc>
      </w:tr>
      <w:tr>
        <w:tc>
          <w:tcPr>
            <w:tcW w:w="1701" w:type="dxa"/>
          </w:tcPr>
          <w:p>
            <w:pPr>
              <w:pStyle w:val="0"/>
              <w:jc w:val="center"/>
            </w:pPr>
            <w:hyperlink w:history="0" w:anchor="P213" w:tooltip="ж) заявление о выдаче градостроительного плана земельного участка и приложенные к нему документы представлены в электронной форме с нарушением требований, установленных пунктом 2.6.5 настоящего Административного регламента;">
              <w:r>
                <w:rPr>
                  <w:sz w:val="20"/>
                  <w:color w:val="0000ff"/>
                </w:rPr>
                <w:t xml:space="preserve">подпункт "ж" пункта 2.7</w:t>
              </w:r>
            </w:hyperlink>
          </w:p>
        </w:tc>
        <w:tc>
          <w:tcPr>
            <w:tcW w:w="4252" w:type="dxa"/>
          </w:tcPr>
          <w:p>
            <w:pPr>
              <w:pStyle w:val="0"/>
            </w:pPr>
            <w:r>
              <w:rPr>
                <w:sz w:val="20"/>
              </w:rPr>
              <w:t xml:space="preserve">заявление о выдаче градостроительного плана земельного участка и документы, предусмотренные Административным регламентом, представлены в электронной форме с нарушением требований, установленных </w:t>
            </w:r>
            <w:hyperlink w:history="0" w:anchor="P170" w:tooltip="2.6.5. Документы, представляемые заявителем, должны соответствовать следующим требованиям:">
              <w:r>
                <w:rPr>
                  <w:sz w:val="20"/>
                  <w:color w:val="0000ff"/>
                </w:rPr>
                <w:t xml:space="preserve">пунктом 2.6.5</w:t>
              </w:r>
            </w:hyperlink>
            <w:r>
              <w:rPr>
                <w:sz w:val="20"/>
              </w:rPr>
              <w:t xml:space="preserve"> Административного регламента</w:t>
            </w:r>
          </w:p>
        </w:tc>
        <w:tc>
          <w:tcPr>
            <w:tcW w:w="3118" w:type="dxa"/>
          </w:tcPr>
          <w:p>
            <w:pPr>
              <w:pStyle w:val="0"/>
            </w:pPr>
            <w:r>
              <w:rPr>
                <w:sz w:val="20"/>
              </w:rPr>
              <w:t xml:space="preserve">Указываются основания такого вывода</w:t>
            </w:r>
          </w:p>
        </w:tc>
      </w:tr>
      <w:tr>
        <w:tc>
          <w:tcPr>
            <w:tcW w:w="1701" w:type="dxa"/>
          </w:tcPr>
          <w:p>
            <w:pPr>
              <w:pStyle w:val="0"/>
              <w:jc w:val="center"/>
            </w:pPr>
            <w:hyperlink w:history="0" w:anchor="P214" w:tooltip="з) выявлено несоблюдение установленных статьей 11 Федерального закона &quot;Об электронной подписи&quot; условий признания квалифицированной электронной подписи действительной в документах, представленных в электронной форме.">
              <w:r>
                <w:rPr>
                  <w:sz w:val="20"/>
                  <w:color w:val="0000ff"/>
                </w:rPr>
                <w:t xml:space="preserve">подпункт "з" пункта 2.7</w:t>
              </w:r>
            </w:hyperlink>
          </w:p>
        </w:tc>
        <w:tc>
          <w:tcPr>
            <w:tcW w:w="4252" w:type="dxa"/>
          </w:tcPr>
          <w:p>
            <w:pPr>
              <w:pStyle w:val="0"/>
            </w:pPr>
            <w:r>
              <w:rPr>
                <w:sz w:val="20"/>
              </w:rPr>
              <w:t xml:space="preserve">выявлено несоблюдение установленных </w:t>
            </w:r>
            <w:hyperlink w:history="0" r:id="rId166"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8" w:type="dxa"/>
          </w:tcPr>
          <w:p>
            <w:pPr>
              <w:pStyle w:val="0"/>
            </w:pPr>
            <w:r>
              <w:rPr>
                <w:sz w:val="20"/>
              </w:rPr>
              <w:t xml:space="preserve">Указывается исчерпывающий перечень электронных документов, не соответствующих указанному критерию</w:t>
            </w:r>
          </w:p>
        </w:tc>
      </w:tr>
    </w:tbl>
    <w:p>
      <w:pPr>
        <w:pStyle w:val="0"/>
        <w:jc w:val="both"/>
      </w:pPr>
      <w:r>
        <w:rPr>
          <w:sz w:val="20"/>
        </w:rPr>
      </w:r>
    </w:p>
    <w:p>
      <w:pPr>
        <w:pStyle w:val="0"/>
        <w:ind w:firstLine="540"/>
        <w:jc w:val="both"/>
      </w:pPr>
      <w:r>
        <w:rPr>
          <w:sz w:val="20"/>
        </w:rPr>
        <w:t xml:space="preserve">Дополнительно информируем:</w:t>
      </w:r>
    </w:p>
    <w:p>
      <w:pPr>
        <w:pStyle w:val="0"/>
        <w:spacing w:before="200" w:line-rule="auto"/>
        <w:ind w:firstLine="540"/>
        <w:jc w:val="both"/>
      </w:pPr>
      <w:r>
        <w:rPr>
          <w:sz w:val="20"/>
        </w:rPr>
        <w:t xml:space="preserve">___________________________________________________________________________________.</w:t>
      </w:r>
    </w:p>
    <w:p>
      <w:pPr>
        <w:pStyle w:val="0"/>
        <w:spacing w:before="200" w:line-rule="auto"/>
        <w:ind w:firstLine="540"/>
        <w:jc w:val="both"/>
      </w:pPr>
      <w:r>
        <w:rPr>
          <w:sz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324"/>
        <w:gridCol w:w="340"/>
        <w:gridCol w:w="1984"/>
        <w:gridCol w:w="340"/>
        <w:gridCol w:w="3986"/>
      </w:tblGrid>
      <w:tr>
        <w:tc>
          <w:tcPr>
            <w:tcW w:w="232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8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86" w:type="dxa"/>
            <w:tcBorders>
              <w:top w:val="nil"/>
              <w:left w:val="nil"/>
              <w:right w:val="nil"/>
            </w:tcBorders>
          </w:tcPr>
          <w:p>
            <w:pPr>
              <w:pStyle w:val="0"/>
            </w:pPr>
            <w:r>
              <w:rPr>
                <w:sz w:val="20"/>
              </w:rPr>
            </w:r>
          </w:p>
        </w:tc>
      </w:tr>
      <w:tr>
        <w:tc>
          <w:tcPr>
            <w:tcW w:w="2324"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984"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8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7"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68"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заявителя &lt;3&gt;,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 для</w:t>
      </w:r>
    </w:p>
    <w:p>
      <w:pPr>
        <w:pStyle w:val="1"/>
        <w:jc w:val="both"/>
      </w:pPr>
      <w:r>
        <w:rPr>
          <w:sz w:val="20"/>
        </w:rPr>
        <w:t xml:space="preserve">                                      физического лица, полное наименование</w:t>
      </w:r>
    </w:p>
    <w:p>
      <w:pPr>
        <w:pStyle w:val="1"/>
        <w:jc w:val="both"/>
      </w:pPr>
      <w:r>
        <w:rPr>
          <w:sz w:val="20"/>
        </w:rPr>
        <w:t xml:space="preserve">                                            заявителя,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адрес электронной почты)</w:t>
      </w:r>
    </w:p>
    <w:p>
      <w:pPr>
        <w:pStyle w:val="1"/>
        <w:jc w:val="both"/>
      </w:pPr>
      <w:r>
        <w:rPr>
          <w:sz w:val="20"/>
        </w:rPr>
      </w:r>
    </w:p>
    <w:bookmarkStart w:id="763" w:name="P763"/>
    <w:bookmarkEnd w:id="763"/>
    <w:p>
      <w:pPr>
        <w:pStyle w:val="1"/>
        <w:jc w:val="both"/>
      </w:pPr>
      <w:r>
        <w:rPr>
          <w:sz w:val="20"/>
        </w:rPr>
        <w:t xml:space="preserve">                                  РЕШЕНИЕ</w:t>
      </w:r>
    </w:p>
    <w:p>
      <w:pPr>
        <w:pStyle w:val="1"/>
        <w:jc w:val="both"/>
      </w:pPr>
      <w:r>
        <w:rPr>
          <w:sz w:val="20"/>
        </w:rPr>
        <w:t xml:space="preserve">      ОБ ОТКАЗЕ В ВЫДАЧЕ ГРАДОСТРОИТЕЛЬНОГО ПЛАНА ЗЕМЕЛЬНОГО УЧАСТКА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исполнительного органа, органа</w:t>
      </w:r>
    </w:p>
    <w:p>
      <w:pPr>
        <w:pStyle w:val="1"/>
        <w:jc w:val="both"/>
      </w:pPr>
      <w:r>
        <w:rPr>
          <w:sz w:val="20"/>
        </w:rPr>
        <w:t xml:space="preserve">                         местного самоуправления)</w:t>
      </w:r>
    </w:p>
    <w:p>
      <w:pPr>
        <w:pStyle w:val="1"/>
        <w:jc w:val="both"/>
      </w:pPr>
      <w:r>
        <w:rPr>
          <w:sz w:val="20"/>
        </w:rPr>
        <w:t xml:space="preserve">по  результатам  рассмотрения  заявления  о выдаче градостроительного плана</w:t>
      </w:r>
    </w:p>
    <w:p>
      <w:pPr>
        <w:pStyle w:val="1"/>
        <w:jc w:val="both"/>
      </w:pPr>
      <w:r>
        <w:rPr>
          <w:sz w:val="20"/>
        </w:rPr>
        <w:t xml:space="preserve">земельного  участка  от __________ N __________ принято решение об отказе в</w:t>
      </w:r>
    </w:p>
    <w:p>
      <w:pPr>
        <w:pStyle w:val="1"/>
        <w:jc w:val="both"/>
      </w:pPr>
      <w:r>
        <w:rPr>
          <w:sz w:val="20"/>
        </w:rPr>
        <w:t xml:space="preserve">                      (дата и номер регистрации)</w:t>
      </w:r>
    </w:p>
    <w:p>
      <w:pPr>
        <w:pStyle w:val="1"/>
        <w:jc w:val="both"/>
      </w:pPr>
      <w:r>
        <w:rPr>
          <w:sz w:val="20"/>
        </w:rPr>
        <w:t xml:space="preserve">выдаче градостроительного плана земельного участка.</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Заявителями являются правообладатели земельных участков, а также иные лица, указанные в </w:t>
      </w:r>
      <w:hyperlink w:history="0" r:id="rId16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4139"/>
        <w:gridCol w:w="3175"/>
      </w:tblGrid>
      <w:tr>
        <w:tc>
          <w:tcPr>
            <w:tcW w:w="1644" w:type="dxa"/>
          </w:tcPr>
          <w:p>
            <w:pPr>
              <w:pStyle w:val="0"/>
              <w:jc w:val="center"/>
            </w:pPr>
            <w:r>
              <w:rPr>
                <w:sz w:val="20"/>
              </w:rPr>
              <w:t xml:space="preserve">N пункта Административного регламента</w:t>
            </w:r>
          </w:p>
        </w:tc>
        <w:tc>
          <w:tcPr>
            <w:tcW w:w="4139" w:type="dxa"/>
          </w:tcPr>
          <w:p>
            <w:pPr>
              <w:pStyle w:val="0"/>
              <w:jc w:val="center"/>
            </w:pPr>
            <w:r>
              <w:rPr>
                <w:sz w:val="20"/>
              </w:rPr>
              <w:t xml:space="preserve">Наименование основания для отказа в соответствии с Административным регламентом</w:t>
            </w:r>
          </w:p>
        </w:tc>
        <w:tc>
          <w:tcPr>
            <w:tcW w:w="3175" w:type="dxa"/>
          </w:tcPr>
          <w:p>
            <w:pPr>
              <w:pStyle w:val="0"/>
              <w:jc w:val="center"/>
            </w:pPr>
            <w:r>
              <w:rPr>
                <w:sz w:val="20"/>
              </w:rPr>
              <w:t xml:space="preserve">Разъяснение причин отказа в выдаче градостроительного плана земельного участка</w:t>
            </w:r>
          </w:p>
        </w:tc>
      </w:tr>
      <w:tr>
        <w:tc>
          <w:tcPr>
            <w:tcW w:w="1644" w:type="dxa"/>
          </w:tcPr>
          <w:p>
            <w:pPr>
              <w:pStyle w:val="0"/>
              <w:jc w:val="center"/>
            </w:pPr>
            <w:hyperlink w:history="0" w:anchor="P224" w:tooltip="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
              <w:r>
                <w:rPr>
                  <w:sz w:val="20"/>
                  <w:color w:val="0000ff"/>
                </w:rPr>
                <w:t xml:space="preserve">подпункт "а" пункта 2.8</w:t>
              </w:r>
            </w:hyperlink>
          </w:p>
        </w:tc>
        <w:tc>
          <w:tcPr>
            <w:tcW w:w="4139" w:type="dxa"/>
          </w:tcPr>
          <w:p>
            <w:pPr>
              <w:pStyle w:val="0"/>
            </w:pPr>
            <w:r>
              <w:rPr>
                <w:sz w:val="20"/>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w:history="0" r:id="rId1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tc>
        <w:tc>
          <w:tcPr>
            <w:tcW w:w="3175" w:type="dxa"/>
          </w:tcPr>
          <w:p>
            <w:pPr>
              <w:pStyle w:val="0"/>
            </w:pPr>
            <w:r>
              <w:rPr>
                <w:sz w:val="20"/>
              </w:rPr>
              <w:t xml:space="preserve">Указываются основания такого вывода</w:t>
            </w:r>
          </w:p>
        </w:tc>
      </w:tr>
      <w:tr>
        <w:tc>
          <w:tcPr>
            <w:tcW w:w="1644" w:type="dxa"/>
          </w:tcPr>
          <w:p>
            <w:pPr>
              <w:pStyle w:val="0"/>
              <w:jc w:val="center"/>
            </w:pPr>
            <w:hyperlink w:history="0" w:anchor="P225" w:tooltip="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r>
                <w:rPr>
                  <w:sz w:val="20"/>
                  <w:color w:val="0000ff"/>
                </w:rPr>
                <w:t xml:space="preserve">подпункт "б" пункта 2.8</w:t>
              </w:r>
            </w:hyperlink>
          </w:p>
        </w:tc>
        <w:tc>
          <w:tcPr>
            <w:tcW w:w="4139" w:type="dxa"/>
          </w:tcPr>
          <w:p>
            <w:pPr>
              <w:pStyle w:val="0"/>
            </w:pPr>
            <w:r>
              <w:rPr>
                <w:sz w:val="20"/>
              </w:rPr>
              <w:t xml:space="preserve">отсутствует утвержденная документация по планировке территории в случае, если в соответствии с Градостроительным </w:t>
            </w:r>
            <w:hyperlink w:history="0" r:id="rId1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175" w:type="dxa"/>
          </w:tcPr>
          <w:p>
            <w:pPr>
              <w:pStyle w:val="0"/>
            </w:pPr>
            <w:r>
              <w:rPr>
                <w:sz w:val="20"/>
              </w:rPr>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tc>
          <w:tcPr>
            <w:tcW w:w="1644" w:type="dxa"/>
          </w:tcPr>
          <w:p>
            <w:pPr>
              <w:pStyle w:val="0"/>
              <w:jc w:val="center"/>
            </w:pPr>
            <w:hyperlink w:history="0" w:anchor="P226" w:tooltip="в) отсутствуют сведения о земельном участке в ЕГРН (на основании сведений, полученных в результате межведомственного взаимодействия);">
              <w:r>
                <w:rPr>
                  <w:sz w:val="20"/>
                  <w:color w:val="0000ff"/>
                </w:rPr>
                <w:t xml:space="preserve">подпункт "в" пункта 2.8</w:t>
              </w:r>
            </w:hyperlink>
          </w:p>
        </w:tc>
        <w:tc>
          <w:tcPr>
            <w:tcW w:w="4139" w:type="dxa"/>
          </w:tcPr>
          <w:p>
            <w:pPr>
              <w:pStyle w:val="0"/>
            </w:pPr>
            <w:r>
              <w:rPr>
                <w:sz w:val="20"/>
              </w:rPr>
              <w:t xml:space="preserve">отсутствуют сведения о земельном участке в ЕГРН (на основании сведений, полученных в результате межведомственного взаимодействия)</w:t>
            </w:r>
          </w:p>
        </w:tc>
        <w:tc>
          <w:tcPr>
            <w:tcW w:w="3175" w:type="dxa"/>
          </w:tcPr>
          <w:p>
            <w:pPr>
              <w:pStyle w:val="0"/>
            </w:pPr>
            <w:r>
              <w:rPr>
                <w:sz w:val="20"/>
              </w:rPr>
              <w:t xml:space="preserve">Указываются основания такого вывода</w:t>
            </w:r>
          </w:p>
        </w:tc>
      </w:tr>
      <w:tr>
        <w:tc>
          <w:tcPr>
            <w:tcW w:w="1644" w:type="dxa"/>
          </w:tcPr>
          <w:p>
            <w:pPr>
              <w:pStyle w:val="0"/>
              <w:jc w:val="center"/>
            </w:pPr>
            <w:hyperlink w:history="0" w:anchor="P227" w:tooltip="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
              <w:r>
                <w:rPr>
                  <w:sz w:val="20"/>
                  <w:color w:val="0000ff"/>
                </w:rPr>
                <w:t xml:space="preserve">подпункт "г" пункта 2.8</w:t>
              </w:r>
            </w:hyperlink>
          </w:p>
        </w:tc>
        <w:tc>
          <w:tcPr>
            <w:tcW w:w="4139" w:type="dxa"/>
          </w:tcPr>
          <w:p>
            <w:pPr>
              <w:pStyle w:val="0"/>
            </w:pPr>
            <w:r>
              <w:rPr>
                <w:sz w:val="20"/>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w:history="0" r:id="rId17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tc>
        <w:tc>
          <w:tcPr>
            <w:tcW w:w="3175" w:type="dxa"/>
          </w:tcPr>
          <w:p>
            <w:pPr>
              <w:pStyle w:val="0"/>
            </w:pPr>
            <w:r>
              <w:rPr>
                <w:sz w:val="20"/>
              </w:rPr>
              <w:t xml:space="preserve">Указываются основания такого вывода</w:t>
            </w:r>
          </w:p>
        </w:tc>
      </w:tr>
    </w:tbl>
    <w:p>
      <w:pPr>
        <w:pStyle w:val="0"/>
        <w:jc w:val="both"/>
      </w:pPr>
      <w:r>
        <w:rPr>
          <w:sz w:val="20"/>
        </w:rPr>
      </w:r>
    </w:p>
    <w:p>
      <w:pPr>
        <w:pStyle w:val="0"/>
        <w:ind w:firstLine="540"/>
        <w:jc w:val="both"/>
      </w:pPr>
      <w:r>
        <w:rPr>
          <w:sz w:val="20"/>
        </w:rPr>
        <w:t xml:space="preserve">Вы вправе повторно обратиться с заявлением о выдаче градостроительного плана земельного участка после устранения указанных нарушений.</w:t>
      </w:r>
    </w:p>
    <w:p>
      <w:pPr>
        <w:pStyle w:val="0"/>
        <w:spacing w:before="200" w:line-rule="auto"/>
        <w:ind w:firstLine="540"/>
        <w:jc w:val="both"/>
      </w:pPr>
      <w:r>
        <w:rPr>
          <w:sz w:val="20"/>
        </w:rPr>
        <w:t xml:space="preserve">Данный отказ может быть обжалован в досудебном порядке путем направления жалобы в ____________________________________________, а также в судебном порядке.</w:t>
      </w:r>
    </w:p>
    <w:p>
      <w:pPr>
        <w:pStyle w:val="0"/>
        <w:spacing w:before="200" w:line-rule="auto"/>
        <w:ind w:firstLine="540"/>
        <w:jc w:val="both"/>
      </w:pPr>
      <w:r>
        <w:rPr>
          <w:sz w:val="20"/>
        </w:rPr>
        <w:t xml:space="preserve">Дополнительно информируем:</w:t>
      </w:r>
    </w:p>
    <w:p>
      <w:pPr>
        <w:pStyle w:val="0"/>
        <w:spacing w:before="200" w:line-rule="auto"/>
        <w:ind w:firstLine="540"/>
        <w:jc w:val="both"/>
      </w:pPr>
      <w:r>
        <w:rPr>
          <w:sz w:val="20"/>
        </w:rPr>
        <w:t xml:space="preserve">___________________________________________________________________________________________.</w:t>
      </w:r>
    </w:p>
    <w:p>
      <w:pPr>
        <w:pStyle w:val="0"/>
        <w:spacing w:before="200" w:line-rule="auto"/>
        <w:ind w:firstLine="540"/>
        <w:jc w:val="both"/>
      </w:pPr>
      <w:r>
        <w:rPr>
          <w:sz w:val="20"/>
        </w:rPr>
        <w:t xml:space="preserve">(указывается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494"/>
        <w:gridCol w:w="340"/>
        <w:gridCol w:w="1814"/>
        <w:gridCol w:w="340"/>
        <w:gridCol w:w="3986"/>
      </w:tblGrid>
      <w:tr>
        <w:tc>
          <w:tcPr>
            <w:tcW w:w="249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1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86" w:type="dxa"/>
            <w:tcBorders>
              <w:top w:val="nil"/>
              <w:left w:val="nil"/>
              <w:right w:val="nil"/>
            </w:tcBorders>
          </w:tcPr>
          <w:p>
            <w:pPr>
              <w:pStyle w:val="0"/>
            </w:pPr>
            <w:r>
              <w:rPr>
                <w:sz w:val="20"/>
              </w:rPr>
            </w:r>
          </w:p>
        </w:tc>
      </w:tr>
      <w:tr>
        <w:tc>
          <w:tcPr>
            <w:tcW w:w="2494"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814"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8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ind w:firstLine="540"/>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7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74"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27" w:name="P827"/>
    <w:bookmarkEnd w:id="827"/>
    <w:p>
      <w:pPr>
        <w:pStyle w:val="0"/>
        <w:jc w:val="center"/>
      </w:pPr>
      <w:r>
        <w:rPr>
          <w:sz w:val="20"/>
        </w:rPr>
        <w:t xml:space="preserve">ЗАЯВЛЕНИЕ</w:t>
      </w:r>
    </w:p>
    <w:p>
      <w:pPr>
        <w:pStyle w:val="0"/>
        <w:jc w:val="center"/>
      </w:pPr>
      <w:r>
        <w:rPr>
          <w:sz w:val="20"/>
        </w:rPr>
        <w:t xml:space="preserve">ОБ ИСПРАВЛЕНИИ ДОПУЩЕННЫХ ОПЕЧАТОК И ОШИБОК</w:t>
      </w:r>
    </w:p>
    <w:p>
      <w:pPr>
        <w:pStyle w:val="0"/>
        <w:jc w:val="center"/>
      </w:pPr>
      <w:r>
        <w:rPr>
          <w:sz w:val="20"/>
        </w:rPr>
        <w:t xml:space="preserve">В ГРАДОСТРОИТЕЛЬНОМ ПЛАНЕ ЗЕМЕЛЬНОГО УЧАСТКА</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________________________________________________________</w:t>
      </w:r>
    </w:p>
    <w:p>
      <w:pPr>
        <w:pStyle w:val="0"/>
        <w:jc w:val="center"/>
      </w:pPr>
      <w:r>
        <w:rPr>
          <w:sz w:val="20"/>
        </w:rPr>
        <w:t xml:space="preserve">________________________________________________________</w:t>
      </w:r>
    </w:p>
    <w:p>
      <w:pPr>
        <w:pStyle w:val="0"/>
        <w:jc w:val="center"/>
      </w:pPr>
      <w:r>
        <w:rPr>
          <w:sz w:val="20"/>
        </w:rPr>
        <w:t xml:space="preserve">(наименование уполномоченного исполнительного органа,</w:t>
      </w:r>
    </w:p>
    <w:p>
      <w:pPr>
        <w:pStyle w:val="0"/>
        <w:jc w:val="center"/>
      </w:pPr>
      <w:r>
        <w:rPr>
          <w:sz w:val="20"/>
        </w:rPr>
        <w:t xml:space="preserve">органа местного самоуправления)</w:t>
      </w:r>
    </w:p>
    <w:p>
      <w:pPr>
        <w:pStyle w:val="0"/>
        <w:jc w:val="both"/>
      </w:pPr>
      <w:r>
        <w:rPr>
          <w:sz w:val="20"/>
        </w:rPr>
      </w:r>
    </w:p>
    <w:p>
      <w:pPr>
        <w:pStyle w:val="0"/>
        <w:outlineLvl w:val="2"/>
        <w:jc w:val="center"/>
      </w:pPr>
      <w:r>
        <w:rPr>
          <w:sz w:val="20"/>
        </w:rPr>
        <w:t xml:space="preserve">1. Сведения о заявителе &lt;4&gt;</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535"/>
        <w:gridCol w:w="3628"/>
      </w:tblGrid>
      <w:tr>
        <w:tc>
          <w:tcPr>
            <w:tcW w:w="907" w:type="dxa"/>
          </w:tcPr>
          <w:p>
            <w:pPr>
              <w:pStyle w:val="0"/>
              <w:jc w:val="center"/>
            </w:pPr>
            <w:r>
              <w:rPr>
                <w:sz w:val="20"/>
              </w:rPr>
              <w:t xml:space="preserve">1.1</w:t>
            </w:r>
          </w:p>
        </w:tc>
        <w:tc>
          <w:tcPr>
            <w:tcW w:w="4535" w:type="dxa"/>
          </w:tcPr>
          <w:p>
            <w:pPr>
              <w:pStyle w:val="0"/>
            </w:pPr>
            <w:r>
              <w:rPr>
                <w:sz w:val="20"/>
              </w:rPr>
              <w:t xml:space="preserve">Сведения о физическом лице, в случае если заявителем является физическое лицо:</w:t>
            </w:r>
          </w:p>
        </w:tc>
        <w:tc>
          <w:tcPr>
            <w:tcW w:w="3628" w:type="dxa"/>
          </w:tcPr>
          <w:p>
            <w:pPr>
              <w:pStyle w:val="0"/>
            </w:pPr>
            <w:r>
              <w:rPr>
                <w:sz w:val="20"/>
              </w:rPr>
            </w:r>
          </w:p>
        </w:tc>
      </w:tr>
      <w:tr>
        <w:tc>
          <w:tcPr>
            <w:tcW w:w="907" w:type="dxa"/>
          </w:tcPr>
          <w:p>
            <w:pPr>
              <w:pStyle w:val="0"/>
              <w:jc w:val="center"/>
            </w:pPr>
            <w:r>
              <w:rPr>
                <w:sz w:val="20"/>
              </w:rPr>
              <w:t xml:space="preserve">1.1.1</w:t>
            </w:r>
          </w:p>
        </w:tc>
        <w:tc>
          <w:tcPr>
            <w:tcW w:w="4535" w:type="dxa"/>
          </w:tcPr>
          <w:p>
            <w:pPr>
              <w:pStyle w:val="0"/>
            </w:pPr>
            <w:r>
              <w:rPr>
                <w:sz w:val="20"/>
              </w:rPr>
              <w:t xml:space="preserve">Фамилия, имя, отчество (при наличии)</w:t>
            </w:r>
          </w:p>
        </w:tc>
        <w:tc>
          <w:tcPr>
            <w:tcW w:w="3628" w:type="dxa"/>
          </w:tcPr>
          <w:p>
            <w:pPr>
              <w:pStyle w:val="0"/>
            </w:pPr>
            <w:r>
              <w:rPr>
                <w:sz w:val="20"/>
              </w:rPr>
            </w:r>
          </w:p>
        </w:tc>
      </w:tr>
      <w:tr>
        <w:tc>
          <w:tcPr>
            <w:tcW w:w="907" w:type="dxa"/>
          </w:tcPr>
          <w:p>
            <w:pPr>
              <w:pStyle w:val="0"/>
              <w:jc w:val="center"/>
            </w:pPr>
            <w:r>
              <w:rPr>
                <w:sz w:val="20"/>
              </w:rPr>
              <w:t xml:space="preserve">1.1.2</w:t>
            </w:r>
          </w:p>
        </w:tc>
        <w:tc>
          <w:tcPr>
            <w:tcW w:w="4535" w:type="dxa"/>
          </w:tcPr>
          <w:p>
            <w:pPr>
              <w:pStyle w:val="0"/>
            </w:pPr>
            <w:r>
              <w:rPr>
                <w:sz w:val="20"/>
              </w:rPr>
              <w:t xml:space="preserve">Реквизиты документа, удостоверяющего личность (не указываются в случае, если заявитель является индивидуальным предпринимателем)</w:t>
            </w:r>
          </w:p>
        </w:tc>
        <w:tc>
          <w:tcPr>
            <w:tcW w:w="3628" w:type="dxa"/>
          </w:tcPr>
          <w:p>
            <w:pPr>
              <w:pStyle w:val="0"/>
            </w:pPr>
            <w:r>
              <w:rPr>
                <w:sz w:val="20"/>
              </w:rPr>
            </w:r>
          </w:p>
        </w:tc>
      </w:tr>
      <w:tr>
        <w:tc>
          <w:tcPr>
            <w:tcW w:w="907" w:type="dxa"/>
          </w:tcPr>
          <w:p>
            <w:pPr>
              <w:pStyle w:val="0"/>
              <w:jc w:val="center"/>
            </w:pPr>
            <w:r>
              <w:rPr>
                <w:sz w:val="20"/>
              </w:rPr>
              <w:t xml:space="preserve">1.1.3</w:t>
            </w:r>
          </w:p>
        </w:tc>
        <w:tc>
          <w:tcPr>
            <w:tcW w:w="4535" w:type="dxa"/>
          </w:tcPr>
          <w:p>
            <w:pPr>
              <w:pStyle w:val="0"/>
            </w:pPr>
            <w:r>
              <w:rPr>
                <w:sz w:val="20"/>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28" w:type="dxa"/>
          </w:tcPr>
          <w:p>
            <w:pPr>
              <w:pStyle w:val="0"/>
            </w:pPr>
            <w:r>
              <w:rPr>
                <w:sz w:val="20"/>
              </w:rPr>
            </w:r>
          </w:p>
        </w:tc>
      </w:tr>
      <w:tr>
        <w:tc>
          <w:tcPr>
            <w:tcW w:w="907" w:type="dxa"/>
          </w:tcPr>
          <w:p>
            <w:pPr>
              <w:pStyle w:val="0"/>
              <w:jc w:val="center"/>
            </w:pPr>
            <w:r>
              <w:rPr>
                <w:sz w:val="20"/>
              </w:rPr>
              <w:t xml:space="preserve">1.2</w:t>
            </w:r>
          </w:p>
        </w:tc>
        <w:tc>
          <w:tcPr>
            <w:tcW w:w="4535" w:type="dxa"/>
          </w:tcPr>
          <w:p>
            <w:pPr>
              <w:pStyle w:val="0"/>
            </w:pPr>
            <w:r>
              <w:rPr>
                <w:sz w:val="20"/>
              </w:rPr>
              <w:t xml:space="preserve">Сведения о юридическом лице, в случае если заявителем является юридическое лицо:</w:t>
            </w:r>
          </w:p>
        </w:tc>
        <w:tc>
          <w:tcPr>
            <w:tcW w:w="3628" w:type="dxa"/>
          </w:tcPr>
          <w:p>
            <w:pPr>
              <w:pStyle w:val="0"/>
            </w:pPr>
            <w:r>
              <w:rPr>
                <w:sz w:val="20"/>
              </w:rPr>
            </w:r>
          </w:p>
        </w:tc>
      </w:tr>
      <w:tr>
        <w:tc>
          <w:tcPr>
            <w:tcW w:w="907" w:type="dxa"/>
          </w:tcPr>
          <w:p>
            <w:pPr>
              <w:pStyle w:val="0"/>
              <w:jc w:val="center"/>
            </w:pPr>
            <w:r>
              <w:rPr>
                <w:sz w:val="20"/>
              </w:rPr>
              <w:t xml:space="preserve">1.2.1</w:t>
            </w:r>
          </w:p>
        </w:tc>
        <w:tc>
          <w:tcPr>
            <w:tcW w:w="4535" w:type="dxa"/>
          </w:tcPr>
          <w:p>
            <w:pPr>
              <w:pStyle w:val="0"/>
            </w:pPr>
            <w:r>
              <w:rPr>
                <w:sz w:val="20"/>
              </w:rPr>
              <w:t xml:space="preserve">Полное наименование</w:t>
            </w:r>
          </w:p>
        </w:tc>
        <w:tc>
          <w:tcPr>
            <w:tcW w:w="3628" w:type="dxa"/>
          </w:tcPr>
          <w:p>
            <w:pPr>
              <w:pStyle w:val="0"/>
            </w:pPr>
            <w:r>
              <w:rPr>
                <w:sz w:val="20"/>
              </w:rPr>
            </w:r>
          </w:p>
        </w:tc>
      </w:tr>
      <w:tr>
        <w:tc>
          <w:tcPr>
            <w:tcW w:w="907" w:type="dxa"/>
          </w:tcPr>
          <w:p>
            <w:pPr>
              <w:pStyle w:val="0"/>
              <w:jc w:val="center"/>
            </w:pPr>
            <w:r>
              <w:rPr>
                <w:sz w:val="20"/>
              </w:rPr>
              <w:t xml:space="preserve">1.2.2</w:t>
            </w:r>
          </w:p>
        </w:tc>
        <w:tc>
          <w:tcPr>
            <w:tcW w:w="4535" w:type="dxa"/>
          </w:tcPr>
          <w:p>
            <w:pPr>
              <w:pStyle w:val="0"/>
            </w:pPr>
            <w:r>
              <w:rPr>
                <w:sz w:val="20"/>
              </w:rPr>
              <w:t xml:space="preserve">Основной государственный регистрационный номер</w:t>
            </w:r>
          </w:p>
        </w:tc>
        <w:tc>
          <w:tcPr>
            <w:tcW w:w="3628" w:type="dxa"/>
          </w:tcPr>
          <w:p>
            <w:pPr>
              <w:pStyle w:val="0"/>
            </w:pPr>
            <w:r>
              <w:rPr>
                <w:sz w:val="20"/>
              </w:rPr>
            </w:r>
          </w:p>
        </w:tc>
      </w:tr>
      <w:tr>
        <w:tc>
          <w:tcPr>
            <w:tcW w:w="907" w:type="dxa"/>
          </w:tcPr>
          <w:p>
            <w:pPr>
              <w:pStyle w:val="0"/>
              <w:jc w:val="center"/>
            </w:pPr>
            <w:r>
              <w:rPr>
                <w:sz w:val="20"/>
              </w:rPr>
              <w:t xml:space="preserve">1.2.3</w:t>
            </w:r>
          </w:p>
        </w:tc>
        <w:tc>
          <w:tcPr>
            <w:tcW w:w="4535" w:type="dxa"/>
          </w:tcPr>
          <w:p>
            <w:pPr>
              <w:pStyle w:val="0"/>
            </w:pPr>
            <w:r>
              <w:rPr>
                <w:sz w:val="20"/>
              </w:rPr>
              <w:t xml:space="preserve">Идентификационный номер налогоплательщика - юридического лица</w:t>
            </w:r>
          </w:p>
        </w:tc>
        <w:tc>
          <w:tcPr>
            <w:tcW w:w="3628"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выданном градостроительном плане земельного</w:t>
      </w:r>
    </w:p>
    <w:p>
      <w:pPr>
        <w:pStyle w:val="0"/>
        <w:jc w:val="center"/>
      </w:pPr>
      <w:r>
        <w:rPr>
          <w:sz w:val="20"/>
        </w:rPr>
        <w:t xml:space="preserve">участка, содержащем опечатку / ошибку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2976"/>
        <w:gridCol w:w="2835"/>
      </w:tblGrid>
      <w:tr>
        <w:tc>
          <w:tcPr>
            <w:tcW w:w="567" w:type="dxa"/>
          </w:tcPr>
          <w:p>
            <w:pPr>
              <w:pStyle w:val="0"/>
              <w:jc w:val="center"/>
            </w:pPr>
            <w:r>
              <w:rPr>
                <w:sz w:val="20"/>
              </w:rPr>
              <w:t xml:space="preserve">NN</w:t>
            </w:r>
          </w:p>
          <w:p>
            <w:pPr>
              <w:pStyle w:val="0"/>
              <w:jc w:val="center"/>
            </w:pPr>
            <w:r>
              <w:rPr>
                <w:sz w:val="20"/>
              </w:rPr>
              <w:t xml:space="preserve">пп</w:t>
            </w:r>
          </w:p>
        </w:tc>
        <w:tc>
          <w:tcPr>
            <w:tcW w:w="2608" w:type="dxa"/>
          </w:tcPr>
          <w:p>
            <w:pPr>
              <w:pStyle w:val="0"/>
              <w:jc w:val="center"/>
            </w:pPr>
            <w:r>
              <w:rPr>
                <w:sz w:val="20"/>
              </w:rPr>
              <w:t xml:space="preserve">Орган, выдавший градостроительный план земельного участка</w:t>
            </w:r>
          </w:p>
        </w:tc>
        <w:tc>
          <w:tcPr>
            <w:tcW w:w="2976" w:type="dxa"/>
          </w:tcPr>
          <w:p>
            <w:pPr>
              <w:pStyle w:val="0"/>
              <w:jc w:val="center"/>
            </w:pPr>
            <w:r>
              <w:rPr>
                <w:sz w:val="20"/>
              </w:rPr>
              <w:t xml:space="preserve">Номер документа</w:t>
            </w:r>
          </w:p>
        </w:tc>
        <w:tc>
          <w:tcPr>
            <w:tcW w:w="2835" w:type="dxa"/>
          </w:tcPr>
          <w:p>
            <w:pPr>
              <w:pStyle w:val="0"/>
              <w:jc w:val="center"/>
            </w:pPr>
            <w:r>
              <w:rPr>
                <w:sz w:val="20"/>
              </w:rPr>
              <w:t xml:space="preserve">Дата документа</w:t>
            </w:r>
          </w:p>
        </w:tc>
      </w:tr>
      <w:tr>
        <w:tc>
          <w:tcPr>
            <w:tcW w:w="567" w:type="dxa"/>
          </w:tcPr>
          <w:p>
            <w:pPr>
              <w:pStyle w:val="0"/>
            </w:pPr>
            <w:r>
              <w:rPr>
                <w:sz w:val="20"/>
              </w:rPr>
            </w:r>
          </w:p>
        </w:tc>
        <w:tc>
          <w:tcPr>
            <w:tcW w:w="2608" w:type="dxa"/>
          </w:tcPr>
          <w:p>
            <w:pPr>
              <w:pStyle w:val="0"/>
            </w:pPr>
            <w:r>
              <w:rPr>
                <w:sz w:val="20"/>
              </w:rPr>
            </w:r>
          </w:p>
        </w:tc>
        <w:tc>
          <w:tcPr>
            <w:tcW w:w="2976" w:type="dxa"/>
          </w:tcPr>
          <w:p>
            <w:pPr>
              <w:pStyle w:val="0"/>
            </w:pPr>
            <w:r>
              <w:rPr>
                <w:sz w:val="20"/>
              </w:rPr>
            </w:r>
          </w:p>
        </w:tc>
        <w:tc>
          <w:tcPr>
            <w:tcW w:w="2835" w:type="dxa"/>
          </w:tcPr>
          <w:p>
            <w:pPr>
              <w:pStyle w:val="0"/>
            </w:pPr>
            <w:r>
              <w:rPr>
                <w:sz w:val="20"/>
              </w:rPr>
            </w:r>
          </w:p>
        </w:tc>
      </w:tr>
    </w:tbl>
    <w:p>
      <w:pPr>
        <w:pStyle w:val="0"/>
        <w:jc w:val="both"/>
      </w:pPr>
      <w:r>
        <w:rPr>
          <w:sz w:val="20"/>
        </w:rPr>
      </w:r>
    </w:p>
    <w:p>
      <w:pPr>
        <w:pStyle w:val="0"/>
        <w:outlineLvl w:val="2"/>
        <w:jc w:val="center"/>
      </w:pPr>
      <w:r>
        <w:rPr>
          <w:sz w:val="20"/>
        </w:rPr>
        <w:t xml:space="preserve">3. Обоснование для внесения исправлений в градостроительный</w:t>
      </w:r>
    </w:p>
    <w:p>
      <w:pPr>
        <w:pStyle w:val="0"/>
        <w:jc w:val="center"/>
      </w:pPr>
      <w:r>
        <w:rPr>
          <w:sz w:val="20"/>
        </w:rPr>
        <w:t xml:space="preserve">план земельного участка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324"/>
        <w:gridCol w:w="2665"/>
        <w:gridCol w:w="3238"/>
      </w:tblGrid>
      <w:tr>
        <w:tc>
          <w:tcPr>
            <w:tcW w:w="737" w:type="dxa"/>
          </w:tcPr>
          <w:p>
            <w:pPr>
              <w:pStyle w:val="0"/>
              <w:jc w:val="center"/>
            </w:pPr>
            <w:r>
              <w:rPr>
                <w:sz w:val="20"/>
              </w:rPr>
              <w:t xml:space="preserve">NN</w:t>
            </w:r>
          </w:p>
          <w:p>
            <w:pPr>
              <w:pStyle w:val="0"/>
              <w:jc w:val="center"/>
            </w:pPr>
            <w:r>
              <w:rPr>
                <w:sz w:val="20"/>
              </w:rPr>
              <w:t xml:space="preserve">пп</w:t>
            </w:r>
          </w:p>
        </w:tc>
        <w:tc>
          <w:tcPr>
            <w:tcW w:w="2324" w:type="dxa"/>
          </w:tcPr>
          <w:p>
            <w:pPr>
              <w:pStyle w:val="0"/>
              <w:jc w:val="center"/>
            </w:pPr>
            <w:r>
              <w:rPr>
                <w:sz w:val="20"/>
              </w:rPr>
              <w:t xml:space="preserve">Данные (сведения), указанные в градостроительном плане земельного участка</w:t>
            </w:r>
          </w:p>
        </w:tc>
        <w:tc>
          <w:tcPr>
            <w:tcW w:w="2665" w:type="dxa"/>
          </w:tcPr>
          <w:p>
            <w:pPr>
              <w:pStyle w:val="0"/>
              <w:jc w:val="center"/>
            </w:pPr>
            <w:r>
              <w:rPr>
                <w:sz w:val="20"/>
              </w:rPr>
              <w:t xml:space="preserve">Данные (сведения), которые необходимо указать в градостроительном плане земельного участка</w:t>
            </w:r>
          </w:p>
        </w:tc>
        <w:tc>
          <w:tcPr>
            <w:tcW w:w="3238" w:type="dxa"/>
          </w:tcPr>
          <w:p>
            <w:pPr>
              <w:pStyle w:val="0"/>
              <w:jc w:val="center"/>
            </w:pPr>
            <w:r>
              <w:rPr>
                <w:sz w:val="20"/>
              </w:rPr>
              <w:t xml:space="preserve">Обоснование с указанием реквизита(ов) документа(ов), документации, на основании которых принималось решение о выдаче градостроительного плана земельного участка</w:t>
            </w:r>
          </w:p>
        </w:tc>
      </w:tr>
      <w:tr>
        <w:tc>
          <w:tcPr>
            <w:tcW w:w="737" w:type="dxa"/>
          </w:tcPr>
          <w:p>
            <w:pPr>
              <w:pStyle w:val="0"/>
            </w:pPr>
            <w:r>
              <w:rPr>
                <w:sz w:val="20"/>
              </w:rPr>
            </w:r>
          </w:p>
        </w:tc>
        <w:tc>
          <w:tcPr>
            <w:tcW w:w="2324" w:type="dxa"/>
          </w:tcPr>
          <w:p>
            <w:pPr>
              <w:pStyle w:val="0"/>
            </w:pPr>
            <w:r>
              <w:rPr>
                <w:sz w:val="20"/>
              </w:rPr>
            </w:r>
          </w:p>
        </w:tc>
        <w:tc>
          <w:tcPr>
            <w:tcW w:w="2665" w:type="dxa"/>
          </w:tcPr>
          <w:p>
            <w:pPr>
              <w:pStyle w:val="0"/>
            </w:pPr>
            <w:r>
              <w:rPr>
                <w:sz w:val="20"/>
              </w:rPr>
            </w:r>
          </w:p>
        </w:tc>
        <w:tc>
          <w:tcPr>
            <w:tcW w:w="3238"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&lt;4&gt; Заявителями являются правообладатели земельных участков, а также иные лица, указанные в </w:t>
      </w:r>
      <w:hyperlink w:history="0" r:id="rId17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p>
      <w:pPr>
        <w:pStyle w:val="0"/>
        <w:ind w:firstLine="540"/>
        <w:jc w:val="both"/>
      </w:pPr>
      <w:r>
        <w:rPr>
          <w:sz w:val="20"/>
        </w:rPr>
        <w:t xml:space="preserve">Прошу внести исправления в градостроительный план земельного участка, содержащий опечатку/ошибку.</w:t>
      </w:r>
    </w:p>
    <w:p>
      <w:pPr>
        <w:pStyle w:val="0"/>
        <w:spacing w:before="200" w:line-rule="auto"/>
        <w:ind w:firstLine="540"/>
        <w:jc w:val="both"/>
      </w:pPr>
      <w:r>
        <w:rPr>
          <w:sz w:val="20"/>
        </w:rPr>
        <w:t xml:space="preserve">Приложение: _________________________________________________________________________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_____________________________________</w:t>
      </w:r>
    </w:p>
    <w:p>
      <w:pPr>
        <w:pStyle w:val="0"/>
        <w:spacing w:before="200" w:line-rule="auto"/>
        <w:ind w:firstLine="540"/>
        <w:jc w:val="both"/>
      </w:pPr>
      <w:r>
        <w:rPr>
          <w:sz w:val="20"/>
        </w:rPr>
        <w:t xml:space="preserve">Результат рассмотрения настоящего заявления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19"/>
        <w:gridCol w:w="1251"/>
      </w:tblGrid>
      <w:tr>
        <w:tc>
          <w:tcPr>
            <w:tcW w:w="7819"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pPr>
              <w:pStyle w:val="0"/>
            </w:pPr>
            <w:r>
              <w:rPr>
                <w:sz w:val="20"/>
              </w:rPr>
            </w:r>
          </w:p>
        </w:tc>
      </w:tr>
      <w:tr>
        <w:tc>
          <w:tcPr>
            <w:tcW w:w="7819" w:type="dxa"/>
          </w:tcPr>
          <w:p>
            <w:pPr>
              <w:pStyle w:val="0"/>
            </w:pPr>
            <w:r>
              <w:rPr>
                <w:sz w:val="20"/>
              </w:rPr>
              <w:t xml:space="preserve">выдать на бумажном носителе при личном обращении в уполномоченный исполнительный орган,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251" w:type="dxa"/>
          </w:tcPr>
          <w:p>
            <w:pPr>
              <w:pStyle w:val="0"/>
            </w:pPr>
            <w:r>
              <w:rPr>
                <w:sz w:val="20"/>
              </w:rPr>
            </w:r>
          </w:p>
        </w:tc>
      </w:tr>
      <w:tr>
        <w:tc>
          <w:tcPr>
            <w:tcW w:w="7819" w:type="dxa"/>
          </w:tcPr>
          <w:p>
            <w:pPr>
              <w:pStyle w:val="0"/>
            </w:pPr>
            <w:r>
              <w:rPr>
                <w:sz w:val="20"/>
              </w:rPr>
              <w:t xml:space="preserve">направить на бумажном носителе на почтовый адрес: _________________________</w:t>
            </w:r>
          </w:p>
        </w:tc>
        <w:tc>
          <w:tcPr>
            <w:tcW w:w="1251" w:type="dxa"/>
          </w:tcPr>
          <w:p>
            <w:pPr>
              <w:pStyle w:val="0"/>
            </w:pPr>
            <w:r>
              <w:rPr>
                <w:sz w:val="20"/>
              </w:rPr>
            </w:r>
          </w:p>
        </w:tc>
      </w:tr>
      <w:tr>
        <w:tc>
          <w:tcPr>
            <w:gridSpan w:val="2"/>
            <w:tcW w:w="9070"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665"/>
        <w:gridCol w:w="340"/>
        <w:gridCol w:w="4876"/>
      </w:tblGrid>
      <w:tr>
        <w:tc>
          <w:tcPr>
            <w:tcW w:w="2665"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r>
          </w:p>
        </w:tc>
        <w:tc>
          <w:tcPr>
            <w:tcW w:w="4876" w:type="dxa"/>
            <w:vAlign w:val="bottom"/>
            <w:tcBorders>
              <w:top w:val="nil"/>
              <w:left w:val="nil"/>
              <w:right w:val="nil"/>
            </w:tcBorders>
          </w:tcPr>
          <w:p>
            <w:pPr>
              <w:pStyle w:val="0"/>
            </w:pPr>
            <w:r>
              <w:rPr>
                <w:sz w:val="20"/>
              </w:rPr>
            </w:r>
          </w:p>
        </w:tc>
      </w:tr>
      <w:tr>
        <w:tc>
          <w:tcPr>
            <w:tcW w:w="2665"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87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76"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77"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заявителя &lt;5&gt;,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 для</w:t>
      </w:r>
    </w:p>
    <w:p>
      <w:pPr>
        <w:pStyle w:val="1"/>
        <w:jc w:val="both"/>
      </w:pPr>
      <w:r>
        <w:rPr>
          <w:sz w:val="20"/>
        </w:rPr>
        <w:t xml:space="preserve">                                      физического лица, полное наименование</w:t>
      </w:r>
    </w:p>
    <w:p>
      <w:pPr>
        <w:pStyle w:val="1"/>
        <w:jc w:val="both"/>
      </w:pPr>
      <w:r>
        <w:rPr>
          <w:sz w:val="20"/>
        </w:rPr>
        <w:t xml:space="preserve">                                             заявителя,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адрес электронной почты)</w:t>
      </w:r>
    </w:p>
    <w:p>
      <w:pPr>
        <w:pStyle w:val="1"/>
        <w:jc w:val="both"/>
      </w:pPr>
      <w:r>
        <w:rPr>
          <w:sz w:val="20"/>
        </w:rPr>
      </w:r>
    </w:p>
    <w:bookmarkStart w:id="940" w:name="P940"/>
    <w:bookmarkEnd w:id="940"/>
    <w:p>
      <w:pPr>
        <w:pStyle w:val="1"/>
        <w:jc w:val="both"/>
      </w:pPr>
      <w:r>
        <w:rPr>
          <w:sz w:val="20"/>
        </w:rPr>
        <w:t xml:space="preserve">                                  РЕШЕНИЕ</w:t>
      </w:r>
    </w:p>
    <w:p>
      <w:pPr>
        <w:pStyle w:val="1"/>
        <w:jc w:val="both"/>
      </w:pPr>
      <w:r>
        <w:rPr>
          <w:sz w:val="20"/>
        </w:rPr>
        <w:t xml:space="preserve">        ОБ ОТКАЗЕ ВО ВНЕСЕНИИ ИСПРАВЛЕНИЙ В ГРАДОСТРОИТЕЛЬНЫЙ ПЛАН</w:t>
      </w:r>
    </w:p>
    <w:p>
      <w:pPr>
        <w:pStyle w:val="1"/>
        <w:jc w:val="both"/>
      </w:pPr>
      <w:r>
        <w:rPr>
          <w:sz w:val="20"/>
        </w:rPr>
        <w:t xml:space="preserve">                            ЗЕМЕЛЬНОГО УЧАСТКА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исполнительного органа, органа</w:t>
      </w:r>
    </w:p>
    <w:p>
      <w:pPr>
        <w:pStyle w:val="1"/>
        <w:jc w:val="both"/>
      </w:pPr>
      <w:r>
        <w:rPr>
          <w:sz w:val="20"/>
        </w:rPr>
        <w:t xml:space="preserve">                         местного самоуправления)</w:t>
      </w:r>
    </w:p>
    <w:p>
      <w:pPr>
        <w:pStyle w:val="1"/>
        <w:jc w:val="both"/>
      </w:pPr>
      <w:r>
        <w:rPr>
          <w:sz w:val="20"/>
        </w:rPr>
        <w:t xml:space="preserve">по  результатам рассмотрения заявления об исправлении допущенных опечаток и</w:t>
      </w:r>
    </w:p>
    <w:p>
      <w:pPr>
        <w:pStyle w:val="1"/>
        <w:jc w:val="both"/>
      </w:pPr>
      <w:r>
        <w:rPr>
          <w:sz w:val="20"/>
        </w:rPr>
        <w:t xml:space="preserve">ошибок в градостроительном плане земельного участка от ________________</w:t>
      </w:r>
    </w:p>
    <w:p>
      <w:pPr>
        <w:pStyle w:val="1"/>
        <w:jc w:val="both"/>
      </w:pPr>
      <w:r>
        <w:rPr>
          <w:sz w:val="20"/>
        </w:rPr>
        <w:t xml:space="preserve">N ______________________ принято</w:t>
      </w:r>
    </w:p>
    <w:p>
      <w:pPr>
        <w:pStyle w:val="1"/>
        <w:jc w:val="both"/>
      </w:pPr>
      <w:r>
        <w:rPr>
          <w:sz w:val="20"/>
        </w:rPr>
        <w:t xml:space="preserve">(дата и номер регистрации)</w:t>
      </w:r>
    </w:p>
    <w:p>
      <w:pPr>
        <w:pStyle w:val="1"/>
        <w:jc w:val="both"/>
      </w:pPr>
      <w:r>
        <w:rPr>
          <w:sz w:val="20"/>
        </w:rPr>
        <w:t xml:space="preserve">решение   об  отказе  во  внесении  исправлений  в  градостроительный  план</w:t>
      </w:r>
    </w:p>
    <w:p>
      <w:pPr>
        <w:pStyle w:val="1"/>
        <w:jc w:val="both"/>
      </w:pPr>
      <w:r>
        <w:rPr>
          <w:sz w:val="20"/>
        </w:rPr>
        <w:t xml:space="preserve">земельного участка.</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&lt;5&gt; Заявителями являются правообладатели земельных участков, а также иные лица, указанные в </w:t>
      </w:r>
      <w:hyperlink w:history="0" r:id="rId17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4687"/>
        <w:gridCol w:w="2551"/>
      </w:tblGrid>
      <w:tr>
        <w:tc>
          <w:tcPr>
            <w:tcW w:w="1814" w:type="dxa"/>
          </w:tcPr>
          <w:p>
            <w:pPr>
              <w:pStyle w:val="0"/>
              <w:jc w:val="center"/>
            </w:pPr>
            <w:r>
              <w:rPr>
                <w:sz w:val="20"/>
              </w:rPr>
              <w:t xml:space="preserve">N пункта Административного регламента</w:t>
            </w:r>
          </w:p>
        </w:tc>
        <w:tc>
          <w:tcPr>
            <w:tcW w:w="4687" w:type="dxa"/>
          </w:tcPr>
          <w:p>
            <w:pPr>
              <w:pStyle w:val="0"/>
              <w:jc w:val="center"/>
            </w:pPr>
            <w:r>
              <w:rPr>
                <w:sz w:val="20"/>
              </w:rPr>
              <w:t xml:space="preserve">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2551" w:type="dxa"/>
          </w:tcPr>
          <w:p>
            <w:pPr>
              <w:pStyle w:val="0"/>
              <w:jc w:val="center"/>
            </w:pPr>
            <w:r>
              <w:rPr>
                <w:sz w:val="20"/>
              </w:rPr>
              <w:t xml:space="preserve">Разъяснение причин отказа во внесении исправлений в градостроительный план земельного участка</w:t>
            </w:r>
          </w:p>
        </w:tc>
      </w:tr>
      <w:tr>
        <w:tc>
          <w:tcPr>
            <w:tcW w:w="1814" w:type="dxa"/>
          </w:tcPr>
          <w:p>
            <w:pPr>
              <w:pStyle w:val="0"/>
              <w:jc w:val="center"/>
            </w:pPr>
            <w:hyperlink w:history="0" w:anchor="P357" w:tooltip="а) несоответствие заявителя кругу лиц, указанных в пункте 1.2 настоящего Административного регламента;">
              <w:r>
                <w:rPr>
                  <w:sz w:val="20"/>
                  <w:color w:val="0000ff"/>
                </w:rPr>
                <w:t xml:space="preserve">подпункт "а" пункта 2.16.1</w:t>
              </w:r>
            </w:hyperlink>
          </w:p>
        </w:tc>
        <w:tc>
          <w:tcPr>
            <w:tcW w:w="4687" w:type="dxa"/>
          </w:tcPr>
          <w:p>
            <w:pPr>
              <w:pStyle w:val="0"/>
            </w:pPr>
            <w:r>
              <w:rPr>
                <w:sz w:val="20"/>
              </w:rPr>
              <w:t xml:space="preserve">несоответствие заявителя кругу лиц, указанных в </w:t>
            </w:r>
            <w:hyperlink w:history="0" w:anchor="P51" w:tooltip="1.2. Заявителем при предоставлении услуги является физическое или юридическое лицо, которое является правообладателем земельного участка, а также иные лица в случае, предусмотренном частью 1.1 статьи 57.3 Градостроительного кодекса Российской Федерации, либо их уполномоченный представитель, обратившийся в орган, предоставляющий услугу, либо в организацию, участвующую в предоставлении государственных и муниципальных услуг, с заявлением о предоставлении услуги, выраженным в письменной форме, или с запросом...">
              <w:r>
                <w:rPr>
                  <w:sz w:val="20"/>
                  <w:color w:val="0000ff"/>
                </w:rPr>
                <w:t xml:space="preserve">пункте 1.2</w:t>
              </w:r>
            </w:hyperlink>
            <w:r>
              <w:rPr>
                <w:sz w:val="20"/>
              </w:rPr>
              <w:t xml:space="preserve"> Административного регламента</w:t>
            </w:r>
          </w:p>
        </w:tc>
        <w:tc>
          <w:tcPr>
            <w:tcW w:w="2551" w:type="dxa"/>
          </w:tcPr>
          <w:p>
            <w:pPr>
              <w:pStyle w:val="0"/>
            </w:pPr>
            <w:r>
              <w:rPr>
                <w:sz w:val="20"/>
              </w:rPr>
              <w:t xml:space="preserve">Указываются основания такого вывода</w:t>
            </w:r>
          </w:p>
        </w:tc>
      </w:tr>
      <w:tr>
        <w:tc>
          <w:tcPr>
            <w:tcW w:w="1814" w:type="dxa"/>
          </w:tcPr>
          <w:p>
            <w:pPr>
              <w:pStyle w:val="0"/>
              <w:jc w:val="center"/>
            </w:pPr>
            <w:hyperlink w:history="0" w:anchor="P358" w:tooltip="б) отсутствие факта допущения опечаток и ошибок в градостроительном плане земельного участка.">
              <w:r>
                <w:rPr>
                  <w:sz w:val="20"/>
                  <w:color w:val="0000ff"/>
                </w:rPr>
                <w:t xml:space="preserve">подпункт "б" пункта 2.16.1</w:t>
              </w:r>
            </w:hyperlink>
          </w:p>
        </w:tc>
        <w:tc>
          <w:tcPr>
            <w:tcW w:w="4687" w:type="dxa"/>
          </w:tcPr>
          <w:p>
            <w:pPr>
              <w:pStyle w:val="0"/>
            </w:pPr>
            <w:r>
              <w:rPr>
                <w:sz w:val="20"/>
              </w:rPr>
              <w:t xml:space="preserve">отсутствие факта допущения опечаток и ошибок в градостроительном плане земельного участка</w:t>
            </w:r>
          </w:p>
        </w:tc>
        <w:tc>
          <w:tcPr>
            <w:tcW w:w="2551" w:type="dxa"/>
          </w:tcPr>
          <w:p>
            <w:pPr>
              <w:pStyle w:val="0"/>
            </w:pPr>
            <w:r>
              <w:rPr>
                <w:sz w:val="20"/>
              </w:rPr>
              <w:t xml:space="preserve">Указываются основания такого вывода</w:t>
            </w:r>
          </w:p>
        </w:tc>
      </w:tr>
    </w:tbl>
    <w:p>
      <w:pPr>
        <w:pStyle w:val="0"/>
        <w:jc w:val="both"/>
      </w:pPr>
      <w:r>
        <w:rPr>
          <w:sz w:val="20"/>
        </w:rPr>
      </w:r>
    </w:p>
    <w:p>
      <w:pPr>
        <w:pStyle w:val="0"/>
        <w:ind w:firstLine="540"/>
        <w:jc w:val="both"/>
      </w:pPr>
      <w:r>
        <w:rPr>
          <w:sz w:val="20"/>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pPr>
        <w:pStyle w:val="0"/>
        <w:spacing w:before="200" w:line-rule="auto"/>
        <w:ind w:firstLine="540"/>
        <w:jc w:val="both"/>
      </w:pPr>
      <w:r>
        <w:rPr>
          <w:sz w:val="20"/>
        </w:rPr>
        <w:t xml:space="preserve">Данный отказ может быть обжалован в досудебном порядке путем направления жалобы в _____________________________________, а также в судебном порядке.</w:t>
      </w:r>
    </w:p>
    <w:p>
      <w:pPr>
        <w:pStyle w:val="0"/>
        <w:spacing w:before="200" w:line-rule="auto"/>
        <w:ind w:firstLine="540"/>
        <w:jc w:val="both"/>
      </w:pPr>
      <w:r>
        <w:rPr>
          <w:sz w:val="20"/>
        </w:rPr>
        <w:t xml:space="preserve">Дополнительно информируем:</w:t>
      </w:r>
    </w:p>
    <w:p>
      <w:pPr>
        <w:pStyle w:val="0"/>
        <w:spacing w:before="200" w:line-rule="auto"/>
        <w:ind w:firstLine="540"/>
        <w:jc w:val="both"/>
      </w:pPr>
      <w:r>
        <w:rPr>
          <w:sz w:val="20"/>
        </w:rPr>
        <w:t xml:space="preserve">______________________________________________________________________________________________.</w:t>
      </w:r>
    </w:p>
    <w:p>
      <w:pPr>
        <w:pStyle w:val="0"/>
        <w:spacing w:before="200" w:line-rule="auto"/>
        <w:ind w:firstLine="540"/>
        <w:jc w:val="both"/>
      </w:pPr>
      <w:r>
        <w:rPr>
          <w:sz w:val="20"/>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494"/>
        <w:gridCol w:w="340"/>
        <w:gridCol w:w="1814"/>
        <w:gridCol w:w="340"/>
        <w:gridCol w:w="3986"/>
      </w:tblGrid>
      <w:tr>
        <w:tc>
          <w:tcPr>
            <w:tcW w:w="249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1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86" w:type="dxa"/>
            <w:tcBorders>
              <w:top w:val="nil"/>
              <w:left w:val="nil"/>
              <w:right w:val="nil"/>
            </w:tcBorders>
          </w:tcPr>
          <w:p>
            <w:pPr>
              <w:pStyle w:val="0"/>
            </w:pPr>
            <w:r>
              <w:rPr>
                <w:sz w:val="20"/>
              </w:rPr>
            </w:r>
          </w:p>
        </w:tc>
      </w:tr>
      <w:tr>
        <w:tc>
          <w:tcPr>
            <w:tcW w:w="2494"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814"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8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ind w:firstLine="540"/>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"Выдача градостроительного плана</w:t>
      </w:r>
    </w:p>
    <w:p>
      <w:pPr>
        <w:pStyle w:val="0"/>
        <w:jc w:val="right"/>
      </w:pPr>
      <w:r>
        <w:rPr>
          <w:sz w:val="20"/>
        </w:rPr>
        <w:t xml:space="preserve">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79" w:tooltip="Постановление Главархитектуры Рязанской области от 04.07.2023 N 287-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04.07.2023 N 287-п)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02" w:name="P1002"/>
    <w:bookmarkEnd w:id="1002"/>
    <w:p>
      <w:pPr>
        <w:pStyle w:val="1"/>
        <w:jc w:val="both"/>
      </w:pPr>
      <w:r>
        <w:rPr>
          <w:sz w:val="20"/>
        </w:rPr>
        <w:t xml:space="preserve">                                  Решение</w:t>
      </w:r>
    </w:p>
    <w:p>
      <w:pPr>
        <w:pStyle w:val="1"/>
        <w:jc w:val="both"/>
      </w:pPr>
      <w:r>
        <w:rPr>
          <w:sz w:val="20"/>
        </w:rPr>
        <w:t xml:space="preserve">              о внесении исправлений в градостроительный план</w:t>
      </w:r>
    </w:p>
    <w:p>
      <w:pPr>
        <w:pStyle w:val="1"/>
        <w:jc w:val="both"/>
      </w:pPr>
      <w:r>
        <w:rPr>
          <w:sz w:val="20"/>
        </w:rPr>
        <w:t xml:space="preserve">    земельного участка в связи с выявлением допущенных опечаток, ошибок</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исполнительного органа,</w:t>
      </w:r>
    </w:p>
    <w:p>
      <w:pPr>
        <w:pStyle w:val="1"/>
        <w:jc w:val="both"/>
      </w:pPr>
      <w:r>
        <w:rPr>
          <w:sz w:val="20"/>
        </w:rPr>
        <w:t xml:space="preserve">                      органа местного самоуправления)</w:t>
      </w:r>
    </w:p>
    <w:p>
      <w:pPr>
        <w:pStyle w:val="1"/>
        <w:jc w:val="both"/>
      </w:pPr>
      <w:r>
        <w:rPr>
          <w:sz w:val="20"/>
        </w:rPr>
        <w:t xml:space="preserve">по  результатам рассмотрения заявления об исправлении допущенных опечаток и</w:t>
      </w:r>
    </w:p>
    <w:p>
      <w:pPr>
        <w:pStyle w:val="1"/>
        <w:jc w:val="both"/>
      </w:pPr>
      <w:r>
        <w:rPr>
          <w:sz w:val="20"/>
        </w:rPr>
        <w:t xml:space="preserve">ошибок    в    градостроительном   плане   земельного   участка   от   "__"</w:t>
      </w:r>
    </w:p>
    <w:p>
      <w:pPr>
        <w:pStyle w:val="1"/>
        <w:jc w:val="both"/>
      </w:pPr>
      <w:r>
        <w:rPr>
          <w:sz w:val="20"/>
        </w:rPr>
        <w:t xml:space="preserve">____________20__   г.   N   _________________принято   решение   о внесении</w:t>
      </w:r>
    </w:p>
    <w:p>
      <w:pPr>
        <w:pStyle w:val="1"/>
        <w:jc w:val="both"/>
      </w:pPr>
      <w:r>
        <w:rPr>
          <w:sz w:val="20"/>
        </w:rPr>
        <w:t xml:space="preserve">исправлений в градостроительный план земельного участка.</w:t>
      </w:r>
    </w:p>
    <w:p>
      <w:pPr>
        <w:pStyle w:val="0"/>
        <w:jc w:val="both"/>
      </w:pPr>
      <w:r>
        <w:rPr>
          <w:sz w:val="20"/>
        </w:rPr>
      </w:r>
    </w:p>
    <w:tbl>
      <w:tblPr>
        <w:tblInd w:w="0" w:type="dxa"/>
        <w:tblLayout w:type="fixed"/>
        <w:tblCellMar>
          <w:top w:w="102" w:type="dxa"/>
          <w:left w:w="62" w:type="dxa"/>
          <w:bottom w:w="102" w:type="dxa"/>
          <w:right w:w="62" w:type="dxa"/>
        </w:tblCellMar>
      </w:tblPr>
      <w:tblGrid>
        <w:gridCol w:w="3628"/>
        <w:gridCol w:w="1984"/>
        <w:gridCol w:w="3402"/>
      </w:tblGrid>
      <w:tr>
        <w:tc>
          <w:tcPr>
            <w:tcW w:w="3628" w:type="dxa"/>
            <w:tcBorders>
              <w:top w:val="nil"/>
              <w:left w:val="nil"/>
              <w:bottom w:val="nil"/>
              <w:right w:val="nil"/>
            </w:tcBorders>
          </w:tcPr>
          <w:p>
            <w:pPr>
              <w:pStyle w:val="0"/>
              <w:jc w:val="center"/>
            </w:pPr>
            <w:r>
              <w:rPr>
                <w:sz w:val="20"/>
              </w:rPr>
              <w:t xml:space="preserve">_________________________</w:t>
            </w:r>
          </w:p>
        </w:tc>
        <w:tc>
          <w:tcPr>
            <w:tcW w:w="1984" w:type="dxa"/>
            <w:tcBorders>
              <w:top w:val="nil"/>
              <w:left w:val="nil"/>
              <w:bottom w:val="nil"/>
              <w:right w:val="nil"/>
            </w:tcBorders>
          </w:tcPr>
          <w:p>
            <w:pPr>
              <w:pStyle w:val="0"/>
              <w:jc w:val="center"/>
            </w:pPr>
            <w:r>
              <w:rPr>
                <w:sz w:val="20"/>
              </w:rPr>
              <w:t xml:space="preserve">____________</w:t>
            </w:r>
          </w:p>
        </w:tc>
        <w:tc>
          <w:tcPr>
            <w:tcW w:w="3402" w:type="dxa"/>
            <w:tcBorders>
              <w:top w:val="nil"/>
              <w:left w:val="nil"/>
              <w:bottom w:val="nil"/>
              <w:right w:val="nil"/>
            </w:tcBorders>
          </w:tcPr>
          <w:p>
            <w:pPr>
              <w:pStyle w:val="0"/>
              <w:jc w:val="center"/>
            </w:pPr>
            <w:r>
              <w:rPr>
                <w:sz w:val="20"/>
              </w:rPr>
              <w:t xml:space="preserve">_______________________</w:t>
            </w:r>
          </w:p>
        </w:tc>
      </w:tr>
      <w:tr>
        <w:tc>
          <w:tcPr>
            <w:tcW w:w="3628" w:type="dxa"/>
            <w:tcBorders>
              <w:top w:val="nil"/>
              <w:left w:val="nil"/>
              <w:bottom w:val="nil"/>
              <w:right w:val="nil"/>
            </w:tcBorders>
          </w:tcPr>
          <w:p>
            <w:pPr>
              <w:pStyle w:val="0"/>
              <w:jc w:val="center"/>
            </w:pPr>
            <w:r>
              <w:rPr>
                <w:sz w:val="20"/>
              </w:rPr>
              <w:t xml:space="preserve">(должность)</w:t>
            </w:r>
          </w:p>
        </w:tc>
        <w:tc>
          <w:tcPr>
            <w:tcW w:w="1984" w:type="dxa"/>
            <w:tcBorders>
              <w:top w:val="nil"/>
              <w:left w:val="nil"/>
              <w:bottom w:val="nil"/>
              <w:right w:val="nil"/>
            </w:tcBorders>
          </w:tcPr>
          <w:p>
            <w:pPr>
              <w:pStyle w:val="0"/>
              <w:jc w:val="center"/>
            </w:pPr>
            <w:r>
              <w:rPr>
                <w:sz w:val="20"/>
              </w:rPr>
              <w:t xml:space="preserve">(подпись)</w:t>
            </w:r>
          </w:p>
        </w:tc>
        <w:tc>
          <w:tcPr>
            <w:tcW w:w="3402" w:type="dxa"/>
            <w:tcBorders>
              <w:top w:val="nil"/>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ind w:firstLine="540"/>
        <w:jc w:val="both"/>
      </w:pPr>
      <w:r>
        <w:rPr>
          <w:sz w:val="20"/>
        </w:rPr>
        <w:t xml:space="preserve">"___" ____________ 20___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80"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81"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038" w:name="P1038"/>
    <w:bookmarkEnd w:id="1038"/>
    <w:p>
      <w:pPr>
        <w:pStyle w:val="0"/>
        <w:jc w:val="center"/>
      </w:pPr>
      <w:r>
        <w:rPr>
          <w:sz w:val="20"/>
        </w:rPr>
        <w:t xml:space="preserve">ЗАЯВЛЕНИЕ</w:t>
      </w:r>
    </w:p>
    <w:p>
      <w:pPr>
        <w:pStyle w:val="0"/>
        <w:jc w:val="center"/>
      </w:pPr>
      <w:r>
        <w:rPr>
          <w:sz w:val="20"/>
        </w:rPr>
        <w:t xml:space="preserve">О ВЫДАЧЕ ДУБЛИКАТА ГРАДОСТРОИТЕЛЬНОГО ПЛАНА ЗЕМЕЛЬНОГО</w:t>
      </w:r>
    </w:p>
    <w:p>
      <w:pPr>
        <w:pStyle w:val="0"/>
        <w:jc w:val="center"/>
      </w:pPr>
      <w:r>
        <w:rPr>
          <w:sz w:val="20"/>
        </w:rPr>
        <w:t xml:space="preserve">УЧАСТКА</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______________________________________________________</w:t>
      </w:r>
    </w:p>
    <w:p>
      <w:pPr>
        <w:pStyle w:val="0"/>
        <w:jc w:val="center"/>
      </w:pPr>
      <w:r>
        <w:rPr>
          <w:sz w:val="20"/>
        </w:rPr>
        <w:t xml:space="preserve">______________________________________________________</w:t>
      </w:r>
    </w:p>
    <w:p>
      <w:pPr>
        <w:pStyle w:val="0"/>
        <w:jc w:val="center"/>
      </w:pPr>
      <w:r>
        <w:rPr>
          <w:sz w:val="20"/>
        </w:rPr>
        <w:t xml:space="preserve">(наименование уполномоченного исполнительного органа,</w:t>
      </w:r>
    </w:p>
    <w:p>
      <w:pPr>
        <w:pStyle w:val="0"/>
        <w:jc w:val="center"/>
      </w:pPr>
      <w:r>
        <w:rPr>
          <w:sz w:val="20"/>
        </w:rPr>
        <w:t xml:space="preserve">органа местного самоуправления)</w:t>
      </w:r>
    </w:p>
    <w:p>
      <w:pPr>
        <w:pStyle w:val="0"/>
        <w:jc w:val="both"/>
      </w:pPr>
      <w:r>
        <w:rPr>
          <w:sz w:val="20"/>
        </w:rPr>
      </w:r>
    </w:p>
    <w:p>
      <w:pPr>
        <w:pStyle w:val="0"/>
        <w:outlineLvl w:val="2"/>
        <w:jc w:val="center"/>
      </w:pPr>
      <w:r>
        <w:rPr>
          <w:sz w:val="20"/>
        </w:rPr>
        <w:t xml:space="preserve">1. Сведения о заявителе &lt;6&gt;</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4592"/>
        <w:gridCol w:w="3402"/>
      </w:tblGrid>
      <w:tr>
        <w:tc>
          <w:tcPr>
            <w:tcW w:w="964" w:type="dxa"/>
          </w:tcPr>
          <w:p>
            <w:pPr>
              <w:pStyle w:val="0"/>
              <w:jc w:val="center"/>
            </w:pPr>
            <w:r>
              <w:rPr>
                <w:sz w:val="20"/>
              </w:rPr>
              <w:t xml:space="preserve">1.1</w:t>
            </w:r>
          </w:p>
        </w:tc>
        <w:tc>
          <w:tcPr>
            <w:tcW w:w="4592" w:type="dxa"/>
          </w:tcPr>
          <w:p>
            <w:pPr>
              <w:pStyle w:val="0"/>
            </w:pPr>
            <w:r>
              <w:rPr>
                <w:sz w:val="20"/>
              </w:rPr>
              <w:t xml:space="preserve">Сведения о физическом лице, в случае если заявителем является физическое лицо:</w:t>
            </w:r>
          </w:p>
        </w:tc>
        <w:tc>
          <w:tcPr>
            <w:tcW w:w="3402" w:type="dxa"/>
          </w:tcPr>
          <w:p>
            <w:pPr>
              <w:pStyle w:val="0"/>
            </w:pPr>
            <w:r>
              <w:rPr>
                <w:sz w:val="20"/>
              </w:rPr>
            </w:r>
          </w:p>
        </w:tc>
      </w:tr>
      <w:tr>
        <w:tc>
          <w:tcPr>
            <w:tcW w:w="964" w:type="dxa"/>
          </w:tcPr>
          <w:p>
            <w:pPr>
              <w:pStyle w:val="0"/>
              <w:jc w:val="center"/>
            </w:pPr>
            <w:r>
              <w:rPr>
                <w:sz w:val="20"/>
              </w:rPr>
              <w:t xml:space="preserve">1.1.1</w:t>
            </w:r>
          </w:p>
        </w:tc>
        <w:tc>
          <w:tcPr>
            <w:tcW w:w="4592" w:type="dxa"/>
          </w:tcPr>
          <w:p>
            <w:pPr>
              <w:pStyle w:val="0"/>
            </w:pPr>
            <w:r>
              <w:rPr>
                <w:sz w:val="20"/>
              </w:rPr>
              <w:t xml:space="preserve">Фамилия, имя, отчество (при наличии)</w:t>
            </w:r>
          </w:p>
        </w:tc>
        <w:tc>
          <w:tcPr>
            <w:tcW w:w="3402" w:type="dxa"/>
          </w:tcPr>
          <w:p>
            <w:pPr>
              <w:pStyle w:val="0"/>
            </w:pPr>
            <w:r>
              <w:rPr>
                <w:sz w:val="20"/>
              </w:rPr>
            </w:r>
          </w:p>
        </w:tc>
      </w:tr>
      <w:tr>
        <w:tc>
          <w:tcPr>
            <w:tcW w:w="964" w:type="dxa"/>
          </w:tcPr>
          <w:p>
            <w:pPr>
              <w:pStyle w:val="0"/>
              <w:jc w:val="center"/>
            </w:pPr>
            <w:r>
              <w:rPr>
                <w:sz w:val="20"/>
              </w:rPr>
              <w:t xml:space="preserve">1.1.2</w:t>
            </w:r>
          </w:p>
        </w:tc>
        <w:tc>
          <w:tcPr>
            <w:tcW w:w="4592" w:type="dxa"/>
          </w:tcPr>
          <w:p>
            <w:pPr>
              <w:pStyle w:val="0"/>
            </w:pPr>
            <w:r>
              <w:rPr>
                <w:sz w:val="20"/>
              </w:rPr>
              <w:t xml:space="preserve">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Pr>
          <w:p>
            <w:pPr>
              <w:pStyle w:val="0"/>
            </w:pPr>
            <w:r>
              <w:rPr>
                <w:sz w:val="20"/>
              </w:rPr>
            </w:r>
          </w:p>
        </w:tc>
      </w:tr>
      <w:tr>
        <w:tc>
          <w:tcPr>
            <w:tcW w:w="964" w:type="dxa"/>
          </w:tcPr>
          <w:p>
            <w:pPr>
              <w:pStyle w:val="0"/>
              <w:jc w:val="center"/>
            </w:pPr>
            <w:r>
              <w:rPr>
                <w:sz w:val="20"/>
              </w:rPr>
              <w:t xml:space="preserve">1.1.3</w:t>
            </w:r>
          </w:p>
        </w:tc>
        <w:tc>
          <w:tcPr>
            <w:tcW w:w="4592" w:type="dxa"/>
          </w:tcPr>
          <w:p>
            <w:pPr>
              <w:pStyle w:val="0"/>
            </w:pPr>
            <w:r>
              <w:rPr>
                <w:sz w:val="20"/>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pPr>
              <w:pStyle w:val="0"/>
            </w:pPr>
            <w:r>
              <w:rPr>
                <w:sz w:val="20"/>
              </w:rPr>
            </w:r>
          </w:p>
        </w:tc>
      </w:tr>
      <w:tr>
        <w:tc>
          <w:tcPr>
            <w:tcW w:w="964" w:type="dxa"/>
          </w:tcPr>
          <w:p>
            <w:pPr>
              <w:pStyle w:val="0"/>
              <w:jc w:val="center"/>
            </w:pPr>
            <w:r>
              <w:rPr>
                <w:sz w:val="20"/>
              </w:rPr>
              <w:t xml:space="preserve">1.2</w:t>
            </w:r>
          </w:p>
        </w:tc>
        <w:tc>
          <w:tcPr>
            <w:tcW w:w="4592" w:type="dxa"/>
          </w:tcPr>
          <w:p>
            <w:pPr>
              <w:pStyle w:val="0"/>
            </w:pPr>
            <w:r>
              <w:rPr>
                <w:sz w:val="20"/>
              </w:rPr>
              <w:t xml:space="preserve">Сведения о юридическом лице, в случае если заявителем является юридическое лицо:</w:t>
            </w:r>
          </w:p>
        </w:tc>
        <w:tc>
          <w:tcPr>
            <w:tcW w:w="3402" w:type="dxa"/>
          </w:tcPr>
          <w:p>
            <w:pPr>
              <w:pStyle w:val="0"/>
            </w:pPr>
            <w:r>
              <w:rPr>
                <w:sz w:val="20"/>
              </w:rPr>
            </w:r>
          </w:p>
        </w:tc>
      </w:tr>
      <w:tr>
        <w:tc>
          <w:tcPr>
            <w:tcW w:w="964" w:type="dxa"/>
          </w:tcPr>
          <w:p>
            <w:pPr>
              <w:pStyle w:val="0"/>
              <w:jc w:val="center"/>
            </w:pPr>
            <w:r>
              <w:rPr>
                <w:sz w:val="20"/>
              </w:rPr>
              <w:t xml:space="preserve">1.2.1</w:t>
            </w:r>
          </w:p>
        </w:tc>
        <w:tc>
          <w:tcPr>
            <w:tcW w:w="4592" w:type="dxa"/>
          </w:tcPr>
          <w:p>
            <w:pPr>
              <w:pStyle w:val="0"/>
            </w:pPr>
            <w:r>
              <w:rPr>
                <w:sz w:val="20"/>
              </w:rPr>
              <w:t xml:space="preserve">Полное наименование</w:t>
            </w:r>
          </w:p>
        </w:tc>
        <w:tc>
          <w:tcPr>
            <w:tcW w:w="3402" w:type="dxa"/>
          </w:tcPr>
          <w:p>
            <w:pPr>
              <w:pStyle w:val="0"/>
            </w:pPr>
            <w:r>
              <w:rPr>
                <w:sz w:val="20"/>
              </w:rPr>
            </w:r>
          </w:p>
        </w:tc>
      </w:tr>
      <w:tr>
        <w:tc>
          <w:tcPr>
            <w:tcW w:w="964" w:type="dxa"/>
          </w:tcPr>
          <w:p>
            <w:pPr>
              <w:pStyle w:val="0"/>
              <w:jc w:val="center"/>
            </w:pPr>
            <w:r>
              <w:rPr>
                <w:sz w:val="20"/>
              </w:rPr>
              <w:t xml:space="preserve">1.2.2</w:t>
            </w:r>
          </w:p>
        </w:tc>
        <w:tc>
          <w:tcPr>
            <w:tcW w:w="4592" w:type="dxa"/>
          </w:tcPr>
          <w:p>
            <w:pPr>
              <w:pStyle w:val="0"/>
            </w:pPr>
            <w:r>
              <w:rPr>
                <w:sz w:val="20"/>
              </w:rPr>
              <w:t xml:space="preserve">Основной государственный регистрационный номер</w:t>
            </w:r>
          </w:p>
        </w:tc>
        <w:tc>
          <w:tcPr>
            <w:tcW w:w="3402" w:type="dxa"/>
          </w:tcPr>
          <w:p>
            <w:pPr>
              <w:pStyle w:val="0"/>
            </w:pPr>
            <w:r>
              <w:rPr>
                <w:sz w:val="20"/>
              </w:rPr>
            </w:r>
          </w:p>
        </w:tc>
      </w:tr>
      <w:tr>
        <w:tc>
          <w:tcPr>
            <w:tcW w:w="964" w:type="dxa"/>
          </w:tcPr>
          <w:p>
            <w:pPr>
              <w:pStyle w:val="0"/>
              <w:jc w:val="center"/>
            </w:pPr>
            <w:r>
              <w:rPr>
                <w:sz w:val="20"/>
              </w:rPr>
              <w:t xml:space="preserve">1.2.3</w:t>
            </w:r>
          </w:p>
        </w:tc>
        <w:tc>
          <w:tcPr>
            <w:tcW w:w="4592" w:type="dxa"/>
          </w:tcPr>
          <w:p>
            <w:pPr>
              <w:pStyle w:val="0"/>
            </w:pPr>
            <w:r>
              <w:rPr>
                <w:sz w:val="20"/>
              </w:rPr>
              <w:t xml:space="preserve">Идентификационный номер налогоплательщика - юридического лица</w:t>
            </w:r>
          </w:p>
        </w:tc>
        <w:tc>
          <w:tcPr>
            <w:tcW w:w="3402" w:type="dxa"/>
          </w:tcPr>
          <w:p>
            <w:pPr>
              <w:pStyle w:val="0"/>
            </w:pPr>
            <w:r>
              <w:rPr>
                <w:sz w:val="20"/>
              </w:rPr>
            </w:r>
          </w:p>
        </w:tc>
      </w:tr>
    </w:tbl>
    <w:p>
      <w:pPr>
        <w:pStyle w:val="0"/>
        <w:jc w:val="both"/>
      </w:pPr>
      <w:r>
        <w:rPr>
          <w:sz w:val="20"/>
        </w:rPr>
      </w:r>
    </w:p>
    <w:p>
      <w:pPr>
        <w:pStyle w:val="0"/>
        <w:outlineLvl w:val="2"/>
        <w:jc w:val="center"/>
      </w:pPr>
      <w:r>
        <w:rPr>
          <w:sz w:val="20"/>
        </w:rPr>
        <w:t xml:space="preserve">2. Сведения о выданном градостроительном плане земельного</w:t>
      </w:r>
    </w:p>
    <w:p>
      <w:pPr>
        <w:pStyle w:val="0"/>
        <w:jc w:val="center"/>
      </w:pPr>
      <w:r>
        <w:rPr>
          <w:sz w:val="20"/>
        </w:rPr>
        <w:t xml:space="preserve">участка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828"/>
        <w:gridCol w:w="1984"/>
        <w:gridCol w:w="2438"/>
      </w:tblGrid>
      <w:tr>
        <w:tc>
          <w:tcPr>
            <w:tcW w:w="567" w:type="dxa"/>
          </w:tcPr>
          <w:p>
            <w:pPr>
              <w:pStyle w:val="0"/>
              <w:jc w:val="center"/>
            </w:pPr>
            <w:r>
              <w:rPr>
                <w:sz w:val="20"/>
              </w:rPr>
              <w:t xml:space="preserve">NN</w:t>
            </w:r>
          </w:p>
          <w:p>
            <w:pPr>
              <w:pStyle w:val="0"/>
              <w:jc w:val="center"/>
            </w:pPr>
            <w:r>
              <w:rPr>
                <w:sz w:val="20"/>
              </w:rPr>
              <w:t xml:space="preserve">пп</w:t>
            </w:r>
          </w:p>
        </w:tc>
        <w:tc>
          <w:tcPr>
            <w:tcW w:w="3828" w:type="dxa"/>
          </w:tcPr>
          <w:p>
            <w:pPr>
              <w:pStyle w:val="0"/>
              <w:jc w:val="center"/>
            </w:pPr>
            <w:r>
              <w:rPr>
                <w:sz w:val="20"/>
              </w:rPr>
              <w:t xml:space="preserve">Орган, выдавший градостроительный план земельного участка</w:t>
            </w:r>
          </w:p>
        </w:tc>
        <w:tc>
          <w:tcPr>
            <w:tcW w:w="1984" w:type="dxa"/>
          </w:tcPr>
          <w:p>
            <w:pPr>
              <w:pStyle w:val="0"/>
              <w:jc w:val="center"/>
            </w:pPr>
            <w:r>
              <w:rPr>
                <w:sz w:val="20"/>
              </w:rPr>
              <w:t xml:space="preserve">Номер документа</w:t>
            </w:r>
          </w:p>
        </w:tc>
        <w:tc>
          <w:tcPr>
            <w:tcW w:w="2438" w:type="dxa"/>
          </w:tcPr>
          <w:p>
            <w:pPr>
              <w:pStyle w:val="0"/>
              <w:jc w:val="center"/>
            </w:pPr>
            <w:r>
              <w:rPr>
                <w:sz w:val="20"/>
              </w:rPr>
              <w:t xml:space="preserve">Дата документа</w:t>
            </w:r>
          </w:p>
        </w:tc>
      </w:tr>
      <w:tr>
        <w:tc>
          <w:tcPr>
            <w:tcW w:w="567" w:type="dxa"/>
          </w:tcPr>
          <w:p>
            <w:pPr>
              <w:pStyle w:val="0"/>
            </w:pPr>
            <w:r>
              <w:rPr>
                <w:sz w:val="20"/>
              </w:rPr>
            </w:r>
          </w:p>
        </w:tc>
        <w:tc>
          <w:tcPr>
            <w:tcW w:w="3828" w:type="dxa"/>
          </w:tcPr>
          <w:p>
            <w:pPr>
              <w:pStyle w:val="0"/>
            </w:pPr>
            <w:r>
              <w:rPr>
                <w:sz w:val="20"/>
              </w:rPr>
            </w:r>
          </w:p>
        </w:tc>
        <w:tc>
          <w:tcPr>
            <w:tcW w:w="1984" w:type="dxa"/>
          </w:tcPr>
          <w:p>
            <w:pPr>
              <w:pStyle w:val="0"/>
            </w:pPr>
            <w:r>
              <w:rPr>
                <w:sz w:val="20"/>
              </w:rPr>
            </w:r>
          </w:p>
        </w:tc>
        <w:tc>
          <w:tcPr>
            <w:tcW w:w="2438"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&lt;6&gt; Заявителями являются правообладатели земельных участков, а также иные лица, указанные в </w:t>
      </w:r>
      <w:hyperlink w:history="0" r:id="rId1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p>
      <w:pPr>
        <w:pStyle w:val="0"/>
        <w:ind w:firstLine="540"/>
        <w:jc w:val="both"/>
      </w:pPr>
      <w:r>
        <w:rPr>
          <w:sz w:val="20"/>
        </w:rPr>
        <w:t xml:space="preserve">Прошу выдать дубликат градостроительного плана земельного участка.</w:t>
      </w:r>
    </w:p>
    <w:p>
      <w:pPr>
        <w:pStyle w:val="0"/>
        <w:spacing w:before="200" w:line-rule="auto"/>
        <w:ind w:firstLine="540"/>
        <w:jc w:val="both"/>
      </w:pPr>
      <w:r>
        <w:rPr>
          <w:sz w:val="20"/>
        </w:rPr>
        <w:t xml:space="preserve">Приложение: _______________________________________________________________________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w:t>
      </w:r>
    </w:p>
    <w:p>
      <w:pPr>
        <w:pStyle w:val="0"/>
        <w:spacing w:before="200" w:line-rule="auto"/>
        <w:ind w:firstLine="540"/>
        <w:jc w:val="both"/>
      </w:pPr>
      <w:r>
        <w:rPr>
          <w:sz w:val="20"/>
        </w:rPr>
        <w:t xml:space="preserve">Результат рассмотрения настоящего заявления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654"/>
        <w:gridCol w:w="1244"/>
      </w:tblGrid>
      <w:tr>
        <w:tc>
          <w:tcPr>
            <w:tcW w:w="7654"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244" w:type="dxa"/>
          </w:tcPr>
          <w:p>
            <w:pPr>
              <w:pStyle w:val="0"/>
            </w:pPr>
            <w:r>
              <w:rPr>
                <w:sz w:val="20"/>
              </w:rPr>
            </w:r>
          </w:p>
        </w:tc>
      </w:tr>
      <w:tr>
        <w:tc>
          <w:tcPr>
            <w:tcW w:w="7654" w:type="dxa"/>
          </w:tcPr>
          <w:p>
            <w:pPr>
              <w:pStyle w:val="0"/>
            </w:pPr>
            <w:r>
              <w:rPr>
                <w:sz w:val="20"/>
              </w:rPr>
              <w:t xml:space="preserve">выдать на бумажном носителе при личном обращении в уполномоченный исполнительный орган,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244" w:type="dxa"/>
          </w:tcPr>
          <w:p>
            <w:pPr>
              <w:pStyle w:val="0"/>
            </w:pPr>
            <w:r>
              <w:rPr>
                <w:sz w:val="20"/>
              </w:rPr>
            </w:r>
          </w:p>
        </w:tc>
      </w:tr>
      <w:tr>
        <w:tc>
          <w:tcPr>
            <w:tcW w:w="7654" w:type="dxa"/>
          </w:tcPr>
          <w:p>
            <w:pPr>
              <w:pStyle w:val="0"/>
            </w:pPr>
            <w:r>
              <w:rPr>
                <w:sz w:val="20"/>
              </w:rPr>
              <w:t xml:space="preserve">направить на бумажном носителе на почтовый адрес: _________________________</w:t>
            </w:r>
          </w:p>
        </w:tc>
        <w:tc>
          <w:tcPr>
            <w:tcW w:w="1244" w:type="dxa"/>
          </w:tcPr>
          <w:p>
            <w:pPr>
              <w:pStyle w:val="0"/>
            </w:pPr>
            <w:r>
              <w:rPr>
                <w:sz w:val="20"/>
              </w:rPr>
            </w:r>
          </w:p>
        </w:tc>
      </w:tr>
      <w:tr>
        <w:tc>
          <w:tcPr>
            <w:tcW w:w="7654" w:type="dxa"/>
          </w:tcPr>
          <w:p>
            <w:pPr>
              <w:pStyle w:val="0"/>
              <w:jc w:val="center"/>
            </w:pPr>
            <w:r>
              <w:rPr>
                <w:sz w:val="20"/>
              </w:rPr>
              <w:t xml:space="preserve">(Указывается один из перечисленных способов)</w:t>
            </w:r>
          </w:p>
        </w:tc>
        <w:tc>
          <w:tcPr>
            <w:tcW w:w="1244" w:type="dxa"/>
          </w:tcPr>
          <w:p>
            <w:pPr>
              <w:pStyle w:val="0"/>
            </w:pPr>
            <w:r>
              <w:rPr>
                <w:sz w:val="20"/>
              </w:rPr>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721"/>
        <w:gridCol w:w="340"/>
        <w:gridCol w:w="4876"/>
      </w:tblGrid>
      <w:tr>
        <w:tc>
          <w:tcPr>
            <w:tcW w:w="2721" w:type="dxa"/>
            <w:vAlign w:val="bottom"/>
            <w:tcBorders>
              <w:left w:val="nil"/>
              <w:right w:val="nil"/>
            </w:tcBorders>
          </w:tcPr>
          <w:p>
            <w:pPr>
              <w:pStyle w:val="0"/>
            </w:pPr>
            <w:r>
              <w:rPr>
                <w:sz w:val="20"/>
              </w:rPr>
            </w:r>
          </w:p>
        </w:tc>
        <w:tc>
          <w:tcPr>
            <w:tcW w:w="340" w:type="dxa"/>
            <w:vAlign w:val="bottom"/>
            <w:tcBorders>
              <w:left w:val="nil"/>
              <w:bottom w:val="nil"/>
              <w:right w:val="nil"/>
            </w:tcBorders>
          </w:tcPr>
          <w:p>
            <w:pPr>
              <w:pStyle w:val="0"/>
            </w:pPr>
            <w:r>
              <w:rPr>
                <w:sz w:val="20"/>
              </w:rPr>
            </w:r>
          </w:p>
        </w:tc>
        <w:tc>
          <w:tcPr>
            <w:tcW w:w="4876" w:type="dxa"/>
            <w:vAlign w:val="bottom"/>
            <w:tcBorders>
              <w:left w:val="nil"/>
              <w:right w:val="nil"/>
            </w:tcBorders>
          </w:tcPr>
          <w:p>
            <w:pPr>
              <w:pStyle w:val="0"/>
            </w:pPr>
            <w:r>
              <w:rPr>
                <w:sz w:val="20"/>
              </w:rPr>
            </w:r>
          </w:p>
        </w:tc>
      </w:tr>
      <w:tr>
        <w:tc>
          <w:tcPr>
            <w:tcW w:w="2721"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87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83"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84"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______________________________________________</w:t>
      </w:r>
    </w:p>
    <w:p>
      <w:pPr>
        <w:pStyle w:val="1"/>
        <w:jc w:val="both"/>
      </w:pPr>
      <w:r>
        <w:rPr>
          <w:sz w:val="20"/>
        </w:rPr>
        <w:t xml:space="preserve">                       (фамилия, имя, отчество (при наличии) заявителя &lt;7&gt;,</w:t>
      </w:r>
    </w:p>
    <w:p>
      <w:pPr>
        <w:pStyle w:val="1"/>
        <w:jc w:val="both"/>
      </w:pPr>
      <w:r>
        <w:rPr>
          <w:sz w:val="20"/>
        </w:rPr>
        <w:t xml:space="preserve">                          ОГРНИП (для физического лица, зарегистрированного</w:t>
      </w:r>
    </w:p>
    <w:p>
      <w:pPr>
        <w:pStyle w:val="1"/>
        <w:jc w:val="both"/>
      </w:pPr>
      <w:r>
        <w:rPr>
          <w:sz w:val="20"/>
        </w:rPr>
        <w:t xml:space="preserve">                              в качестве индивидуального предпринимателя) -</w:t>
      </w:r>
    </w:p>
    <w:p>
      <w:pPr>
        <w:pStyle w:val="1"/>
        <w:jc w:val="both"/>
      </w:pPr>
      <w:r>
        <w:rPr>
          <w:sz w:val="20"/>
        </w:rPr>
        <w:t xml:space="preserve">                                для физического лица, полное наименование</w:t>
      </w:r>
    </w:p>
    <w:p>
      <w:pPr>
        <w:pStyle w:val="1"/>
        <w:jc w:val="both"/>
      </w:pPr>
      <w:r>
        <w:rPr>
          <w:sz w:val="20"/>
        </w:rPr>
        <w:t xml:space="preserve">                              заявителя, ИНН, ОГРН - для юридического лица,</w:t>
      </w:r>
    </w:p>
    <w:p>
      <w:pPr>
        <w:pStyle w:val="1"/>
        <w:jc w:val="both"/>
      </w:pPr>
      <w:r>
        <w:rPr>
          <w:sz w:val="20"/>
        </w:rPr>
        <w:t xml:space="preserve">                        ___________________________________________________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адрес электронной почты)</w:t>
      </w:r>
    </w:p>
    <w:p>
      <w:pPr>
        <w:pStyle w:val="1"/>
        <w:jc w:val="both"/>
      </w:pPr>
      <w:r>
        <w:rPr>
          <w:sz w:val="20"/>
        </w:rPr>
      </w:r>
    </w:p>
    <w:bookmarkStart w:id="1137" w:name="P1137"/>
    <w:bookmarkEnd w:id="1137"/>
    <w:p>
      <w:pPr>
        <w:pStyle w:val="1"/>
        <w:jc w:val="both"/>
      </w:pPr>
      <w:r>
        <w:rPr>
          <w:sz w:val="20"/>
        </w:rPr>
        <w:t xml:space="preserve">                                  РЕШЕНИЕ</w:t>
      </w:r>
    </w:p>
    <w:p>
      <w:pPr>
        <w:pStyle w:val="1"/>
        <w:jc w:val="both"/>
      </w:pPr>
      <w:r>
        <w:rPr>
          <w:sz w:val="20"/>
        </w:rPr>
        <w:t xml:space="preserve">           ОБ ОТКАЗЕ В ВЫДАЧЕ ДУБЛИКАТА ГРАДОСТРОИТЕЛЬНОГО ПЛАНА</w:t>
      </w:r>
    </w:p>
    <w:p>
      <w:pPr>
        <w:pStyle w:val="1"/>
        <w:jc w:val="both"/>
      </w:pPr>
      <w:r>
        <w:rPr>
          <w:sz w:val="20"/>
        </w:rPr>
        <w:t xml:space="preserve">                            ЗЕМЕЛЬНОГО УЧАСТКА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исполнительного органа, органа</w:t>
      </w:r>
    </w:p>
    <w:p>
      <w:pPr>
        <w:pStyle w:val="1"/>
        <w:jc w:val="both"/>
      </w:pPr>
      <w:r>
        <w:rPr>
          <w:sz w:val="20"/>
        </w:rPr>
        <w:t xml:space="preserve">                         местного самоуправления)</w:t>
      </w:r>
    </w:p>
    <w:p>
      <w:pPr>
        <w:pStyle w:val="1"/>
        <w:jc w:val="both"/>
      </w:pPr>
      <w:r>
        <w:rPr>
          <w:sz w:val="20"/>
        </w:rPr>
        <w:t xml:space="preserve">по результатам рассмотрения заявления о выдаче дубликата градостроительного</w:t>
      </w:r>
    </w:p>
    <w:p>
      <w:pPr>
        <w:pStyle w:val="1"/>
        <w:jc w:val="both"/>
      </w:pPr>
      <w:r>
        <w:rPr>
          <w:sz w:val="20"/>
        </w:rPr>
        <w:t xml:space="preserve">плана  земельного  участка  от  ____________________ N ____________________</w:t>
      </w:r>
    </w:p>
    <w:p>
      <w:pPr>
        <w:pStyle w:val="1"/>
        <w:jc w:val="both"/>
      </w:pPr>
      <w:r>
        <w:rPr>
          <w:sz w:val="20"/>
        </w:rPr>
        <w:t xml:space="preserve">принято решение об отказе в выдаче</w:t>
      </w:r>
    </w:p>
    <w:p>
      <w:pPr>
        <w:pStyle w:val="1"/>
        <w:jc w:val="both"/>
      </w:pPr>
      <w:r>
        <w:rPr>
          <w:sz w:val="20"/>
        </w:rPr>
        <w:t xml:space="preserve">(дата и номер регистрации)</w:t>
      </w:r>
    </w:p>
    <w:p>
      <w:pPr>
        <w:pStyle w:val="1"/>
        <w:jc w:val="both"/>
      </w:pPr>
      <w:r>
        <w:rPr>
          <w:sz w:val="20"/>
        </w:rPr>
        <w:t xml:space="preserve">градостроительного плана земельного участка.</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&lt;7&gt; Заявителями являются правообладатели земельных участков, а также иные лица, указанные в </w:t>
      </w:r>
      <w:hyperlink w:history="0" r:id="rId1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4687"/>
        <w:gridCol w:w="2835"/>
      </w:tblGrid>
      <w:tr>
        <w:tc>
          <w:tcPr>
            <w:tcW w:w="1531" w:type="dxa"/>
          </w:tcPr>
          <w:p>
            <w:pPr>
              <w:pStyle w:val="0"/>
              <w:jc w:val="center"/>
            </w:pPr>
            <w:r>
              <w:rPr>
                <w:sz w:val="20"/>
              </w:rPr>
              <w:t xml:space="preserve">N пункта Административного регламента</w:t>
            </w:r>
          </w:p>
        </w:tc>
        <w:tc>
          <w:tcPr>
            <w:tcW w:w="4687" w:type="dxa"/>
          </w:tcPr>
          <w:p>
            <w:pPr>
              <w:pStyle w:val="0"/>
              <w:jc w:val="center"/>
            </w:pPr>
            <w:r>
              <w:rPr>
                <w:sz w:val="20"/>
              </w:rPr>
              <w:t xml:space="preserve">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835" w:type="dxa"/>
          </w:tcPr>
          <w:p>
            <w:pPr>
              <w:pStyle w:val="0"/>
              <w:jc w:val="center"/>
            </w:pPr>
            <w:r>
              <w:rPr>
                <w:sz w:val="20"/>
              </w:rPr>
              <w:t xml:space="preserve">Разъяснение причин отказа в выдаче дубликата градостроительного плана земельного участка</w:t>
            </w:r>
          </w:p>
        </w:tc>
      </w:tr>
      <w:tr>
        <w:tc>
          <w:tcPr>
            <w:tcW w:w="1531" w:type="dxa"/>
          </w:tcPr>
          <w:p>
            <w:pPr>
              <w:pStyle w:val="0"/>
              <w:jc w:val="center"/>
            </w:pPr>
            <w:hyperlink w:history="0" w:anchor="P365" w:tooltip="2.17.1. Исчерпывающий перечень оснований для отказа в выдаче дубликата градостроительного плана земельного участка:">
              <w:r>
                <w:rPr>
                  <w:sz w:val="20"/>
                  <w:color w:val="0000ff"/>
                </w:rPr>
                <w:t xml:space="preserve">Пункт 2.17.1</w:t>
              </w:r>
            </w:hyperlink>
          </w:p>
        </w:tc>
        <w:tc>
          <w:tcPr>
            <w:tcW w:w="4687" w:type="dxa"/>
          </w:tcPr>
          <w:p>
            <w:pPr>
              <w:pStyle w:val="0"/>
            </w:pPr>
            <w:r>
              <w:rPr>
                <w:sz w:val="20"/>
              </w:rPr>
              <w:t xml:space="preserve">несоответствие заявителя кругу лиц, указанных в </w:t>
            </w:r>
            <w:hyperlink w:history="0" w:anchor="P51" w:tooltip="1.2. Заявителем при предоставлении услуги является физическое или юридическое лицо, которое является правообладателем земельного участка, а также иные лица в случае, предусмотренном частью 1.1 статьи 57.3 Градостроительного кодекса Российской Федерации, либо их уполномоченный представитель, обратившийся в орган, предоставляющий услугу, либо в организацию, участвующую в предоставлении государственных и муниципальных услуг, с заявлением о предоставлении услуги, выраженным в письменной форме, или с запросом...">
              <w:r>
                <w:rPr>
                  <w:sz w:val="20"/>
                  <w:color w:val="0000ff"/>
                </w:rPr>
                <w:t xml:space="preserve">пункте 1.2</w:t>
              </w:r>
            </w:hyperlink>
            <w:r>
              <w:rPr>
                <w:sz w:val="20"/>
              </w:rPr>
              <w:t xml:space="preserve"> Административного регламента.</w:t>
            </w:r>
          </w:p>
        </w:tc>
        <w:tc>
          <w:tcPr>
            <w:tcW w:w="2835" w:type="dxa"/>
          </w:tcPr>
          <w:p>
            <w:pPr>
              <w:pStyle w:val="0"/>
            </w:pPr>
            <w:r>
              <w:rPr>
                <w:sz w:val="20"/>
              </w:rPr>
              <w:t xml:space="preserve">Указываются основания такого вывода</w:t>
            </w:r>
          </w:p>
        </w:tc>
      </w:tr>
    </w:tbl>
    <w:p>
      <w:pPr>
        <w:pStyle w:val="0"/>
        <w:jc w:val="both"/>
      </w:pPr>
      <w:r>
        <w:rPr>
          <w:sz w:val="20"/>
        </w:rPr>
      </w:r>
    </w:p>
    <w:p>
      <w:pPr>
        <w:pStyle w:val="0"/>
        <w:ind w:firstLine="540"/>
        <w:jc w:val="both"/>
      </w:pPr>
      <w:r>
        <w:rPr>
          <w:sz w:val="20"/>
        </w:rPr>
        <w:t xml:space="preserve">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pPr>
        <w:pStyle w:val="0"/>
        <w:spacing w:before="200" w:line-rule="auto"/>
        <w:ind w:firstLine="540"/>
        <w:jc w:val="both"/>
      </w:pPr>
      <w:r>
        <w:rPr>
          <w:sz w:val="20"/>
        </w:rPr>
        <w:t xml:space="preserve">Данный отказ может быть обжалован в досудебном порядке путем направления жалобы в ___________________________________, а также в судебном порядке.</w:t>
      </w:r>
    </w:p>
    <w:p>
      <w:pPr>
        <w:pStyle w:val="0"/>
        <w:spacing w:before="200" w:line-rule="auto"/>
        <w:ind w:firstLine="540"/>
        <w:jc w:val="both"/>
      </w:pPr>
      <w:r>
        <w:rPr>
          <w:sz w:val="20"/>
        </w:rPr>
        <w:t xml:space="preserve">Дополнительно информируем:</w:t>
      </w:r>
    </w:p>
    <w:p>
      <w:pPr>
        <w:pStyle w:val="0"/>
        <w:spacing w:before="200" w:line-rule="auto"/>
        <w:ind w:firstLine="540"/>
        <w:jc w:val="both"/>
      </w:pPr>
      <w:r>
        <w:rPr>
          <w:sz w:val="20"/>
        </w:rPr>
        <w:t xml:space="preserve">_______________________________________________________________________________________________.</w:t>
      </w:r>
    </w:p>
    <w:p>
      <w:pPr>
        <w:pStyle w:val="0"/>
        <w:spacing w:before="200" w:line-rule="auto"/>
        <w:ind w:firstLine="540"/>
        <w:jc w:val="both"/>
      </w:pPr>
      <w:r>
        <w:rPr>
          <w:sz w:val="20"/>
        </w:rPr>
        <w:t xml:space="preserve">(указывается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494"/>
        <w:gridCol w:w="340"/>
        <w:gridCol w:w="1757"/>
        <w:gridCol w:w="340"/>
        <w:gridCol w:w="3986"/>
      </w:tblGrid>
      <w:tr>
        <w:tc>
          <w:tcPr>
            <w:tcW w:w="249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57"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86" w:type="dxa"/>
            <w:tcBorders>
              <w:top w:val="nil"/>
              <w:left w:val="nil"/>
              <w:right w:val="nil"/>
            </w:tcBorders>
          </w:tcPr>
          <w:p>
            <w:pPr>
              <w:pStyle w:val="0"/>
            </w:pPr>
            <w:r>
              <w:rPr>
                <w:sz w:val="20"/>
              </w:rPr>
            </w:r>
          </w:p>
        </w:tc>
      </w:tr>
      <w:tr>
        <w:tc>
          <w:tcPr>
            <w:tcW w:w="2494"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757"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8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ind w:firstLine="540"/>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86"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87"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194" w:name="P1194"/>
    <w:bookmarkEnd w:id="1194"/>
    <w:p>
      <w:pPr>
        <w:pStyle w:val="0"/>
        <w:jc w:val="center"/>
      </w:pPr>
      <w:r>
        <w:rPr>
          <w:sz w:val="20"/>
        </w:rPr>
        <w:t xml:space="preserve">ЗАЯВЛЕНИЕ</w:t>
      </w:r>
    </w:p>
    <w:p>
      <w:pPr>
        <w:pStyle w:val="0"/>
        <w:jc w:val="center"/>
      </w:pPr>
      <w:r>
        <w:rPr>
          <w:sz w:val="20"/>
        </w:rPr>
        <w:t xml:space="preserve">ОБ ОСТАВЛЕНИИ ЗАЯВЛЕНИЯ О ВЫДАЧЕ ГРАДОСТРОИТЕЛЬНОГО ПЛАНА</w:t>
      </w:r>
    </w:p>
    <w:p>
      <w:pPr>
        <w:pStyle w:val="0"/>
        <w:jc w:val="center"/>
      </w:pPr>
      <w:r>
        <w:rPr>
          <w:sz w:val="20"/>
        </w:rPr>
        <w:t xml:space="preserve">ЗЕМЕЛЬНОГО УЧАСТКА БЕЗ РАССМОТРЕНИЯ</w:t>
      </w:r>
    </w:p>
    <w:p>
      <w:pPr>
        <w:pStyle w:val="0"/>
        <w:jc w:val="both"/>
      </w:pPr>
      <w:r>
        <w:rPr>
          <w:sz w:val="20"/>
        </w:rPr>
      </w:r>
    </w:p>
    <w:p>
      <w:pPr>
        <w:pStyle w:val="0"/>
        <w:jc w:val="right"/>
      </w:pPr>
      <w:r>
        <w:rPr>
          <w:sz w:val="20"/>
        </w:rPr>
        <w:t xml:space="preserve">"___" ______________ 20___ г.</w:t>
      </w:r>
    </w:p>
    <w:p>
      <w:pPr>
        <w:pStyle w:val="0"/>
        <w:jc w:val="both"/>
      </w:pPr>
      <w:r>
        <w:rPr>
          <w:sz w:val="20"/>
        </w:rPr>
      </w:r>
    </w:p>
    <w:p>
      <w:pPr>
        <w:pStyle w:val="0"/>
        <w:jc w:val="center"/>
      </w:pPr>
      <w:r>
        <w:rPr>
          <w:sz w:val="20"/>
        </w:rPr>
        <w:t xml:space="preserve">___________________________________________________</w:t>
      </w:r>
    </w:p>
    <w:p>
      <w:pPr>
        <w:pStyle w:val="0"/>
        <w:jc w:val="center"/>
      </w:pPr>
      <w:r>
        <w:rPr>
          <w:sz w:val="20"/>
        </w:rPr>
        <w:t xml:space="preserve">__________________________________________________</w:t>
      </w:r>
    </w:p>
    <w:p>
      <w:pPr>
        <w:pStyle w:val="0"/>
        <w:jc w:val="center"/>
      </w:pPr>
      <w:r>
        <w:rPr>
          <w:sz w:val="20"/>
        </w:rPr>
        <w:t xml:space="preserve">(наименование уполномоченного исполнительного органа,</w:t>
      </w:r>
    </w:p>
    <w:p>
      <w:pPr>
        <w:pStyle w:val="0"/>
        <w:jc w:val="center"/>
      </w:pPr>
      <w:r>
        <w:rPr>
          <w:sz w:val="20"/>
        </w:rPr>
        <w:t xml:space="preserve">органа местного самоуправления)</w:t>
      </w:r>
    </w:p>
    <w:p>
      <w:pPr>
        <w:pStyle w:val="0"/>
        <w:jc w:val="both"/>
      </w:pPr>
      <w:r>
        <w:rPr>
          <w:sz w:val="20"/>
        </w:rPr>
      </w:r>
    </w:p>
    <w:p>
      <w:pPr>
        <w:pStyle w:val="0"/>
        <w:ind w:firstLine="540"/>
        <w:jc w:val="both"/>
      </w:pPr>
      <w:r>
        <w:rPr>
          <w:sz w:val="20"/>
        </w:rPr>
        <w:t xml:space="preserve">Прошу оставить заявление о выдаче градостроительного плана земельного участка от ___________ N ____________ без рассмотрения.</w:t>
      </w:r>
    </w:p>
    <w:p>
      <w:pPr>
        <w:pStyle w:val="0"/>
        <w:jc w:val="both"/>
      </w:pPr>
      <w:r>
        <w:rPr>
          <w:sz w:val="20"/>
        </w:rPr>
      </w:r>
    </w:p>
    <w:p>
      <w:pPr>
        <w:pStyle w:val="0"/>
        <w:outlineLvl w:val="2"/>
        <w:jc w:val="center"/>
      </w:pPr>
      <w:r>
        <w:rPr>
          <w:sz w:val="20"/>
        </w:rPr>
        <w:t xml:space="preserve">1. Сведения о заявителе &lt;8&gt;</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4626"/>
        <w:gridCol w:w="3628"/>
      </w:tblGrid>
      <w:tr>
        <w:tc>
          <w:tcPr>
            <w:tcW w:w="737" w:type="dxa"/>
          </w:tcPr>
          <w:p>
            <w:pPr>
              <w:pStyle w:val="0"/>
              <w:jc w:val="center"/>
            </w:pPr>
            <w:r>
              <w:rPr>
                <w:sz w:val="20"/>
              </w:rPr>
              <w:t xml:space="preserve">1.1</w:t>
            </w:r>
          </w:p>
        </w:tc>
        <w:tc>
          <w:tcPr>
            <w:tcW w:w="4626" w:type="dxa"/>
          </w:tcPr>
          <w:p>
            <w:pPr>
              <w:pStyle w:val="0"/>
            </w:pPr>
            <w:r>
              <w:rPr>
                <w:sz w:val="20"/>
              </w:rPr>
              <w:t xml:space="preserve">Сведения о физическом лице, в случае если заявителем является физическое лицо:</w:t>
            </w:r>
          </w:p>
        </w:tc>
        <w:tc>
          <w:tcPr>
            <w:tcW w:w="3628" w:type="dxa"/>
          </w:tcPr>
          <w:p>
            <w:pPr>
              <w:pStyle w:val="0"/>
            </w:pPr>
            <w:r>
              <w:rPr>
                <w:sz w:val="20"/>
              </w:rPr>
            </w:r>
          </w:p>
        </w:tc>
      </w:tr>
      <w:tr>
        <w:tc>
          <w:tcPr>
            <w:tcW w:w="737" w:type="dxa"/>
          </w:tcPr>
          <w:p>
            <w:pPr>
              <w:pStyle w:val="0"/>
              <w:jc w:val="center"/>
            </w:pPr>
            <w:r>
              <w:rPr>
                <w:sz w:val="20"/>
              </w:rPr>
              <w:t xml:space="preserve">1.1.1</w:t>
            </w:r>
          </w:p>
        </w:tc>
        <w:tc>
          <w:tcPr>
            <w:tcW w:w="4626" w:type="dxa"/>
          </w:tcPr>
          <w:p>
            <w:pPr>
              <w:pStyle w:val="0"/>
            </w:pPr>
            <w:r>
              <w:rPr>
                <w:sz w:val="20"/>
              </w:rPr>
              <w:t xml:space="preserve">Фамилия, имя, отчество (при наличии)</w:t>
            </w:r>
          </w:p>
        </w:tc>
        <w:tc>
          <w:tcPr>
            <w:tcW w:w="3628" w:type="dxa"/>
          </w:tcPr>
          <w:p>
            <w:pPr>
              <w:pStyle w:val="0"/>
            </w:pPr>
            <w:r>
              <w:rPr>
                <w:sz w:val="20"/>
              </w:rPr>
            </w:r>
          </w:p>
        </w:tc>
      </w:tr>
      <w:tr>
        <w:tc>
          <w:tcPr>
            <w:tcW w:w="737" w:type="dxa"/>
          </w:tcPr>
          <w:p>
            <w:pPr>
              <w:pStyle w:val="0"/>
              <w:jc w:val="center"/>
            </w:pPr>
            <w:r>
              <w:rPr>
                <w:sz w:val="20"/>
              </w:rPr>
              <w:t xml:space="preserve">1.1.2</w:t>
            </w:r>
          </w:p>
        </w:tc>
        <w:tc>
          <w:tcPr>
            <w:tcW w:w="4626" w:type="dxa"/>
          </w:tcPr>
          <w:p>
            <w:pPr>
              <w:pStyle w:val="0"/>
            </w:pPr>
            <w:r>
              <w:rPr>
                <w:sz w:val="20"/>
              </w:rPr>
              <w:t xml:space="preserve">Реквизиты документа, удостоверяющего личность (не указываются в случае, если заявитель является индивидуальным предпринимателем)</w:t>
            </w:r>
          </w:p>
        </w:tc>
        <w:tc>
          <w:tcPr>
            <w:tcW w:w="3628" w:type="dxa"/>
          </w:tcPr>
          <w:p>
            <w:pPr>
              <w:pStyle w:val="0"/>
            </w:pPr>
            <w:r>
              <w:rPr>
                <w:sz w:val="20"/>
              </w:rPr>
            </w:r>
          </w:p>
        </w:tc>
      </w:tr>
      <w:tr>
        <w:tc>
          <w:tcPr>
            <w:tcW w:w="737" w:type="dxa"/>
          </w:tcPr>
          <w:p>
            <w:pPr>
              <w:pStyle w:val="0"/>
              <w:jc w:val="center"/>
            </w:pPr>
            <w:r>
              <w:rPr>
                <w:sz w:val="20"/>
              </w:rPr>
              <w:t xml:space="preserve">1.1.3</w:t>
            </w:r>
          </w:p>
        </w:tc>
        <w:tc>
          <w:tcPr>
            <w:tcW w:w="4626" w:type="dxa"/>
          </w:tcPr>
          <w:p>
            <w:pPr>
              <w:pStyle w:val="0"/>
            </w:pPr>
            <w:r>
              <w:rPr>
                <w:sz w:val="20"/>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28" w:type="dxa"/>
          </w:tcPr>
          <w:p>
            <w:pPr>
              <w:pStyle w:val="0"/>
            </w:pPr>
            <w:r>
              <w:rPr>
                <w:sz w:val="20"/>
              </w:rPr>
            </w:r>
          </w:p>
        </w:tc>
      </w:tr>
      <w:tr>
        <w:tc>
          <w:tcPr>
            <w:tcW w:w="737" w:type="dxa"/>
          </w:tcPr>
          <w:p>
            <w:pPr>
              <w:pStyle w:val="0"/>
              <w:jc w:val="center"/>
            </w:pPr>
            <w:r>
              <w:rPr>
                <w:sz w:val="20"/>
              </w:rPr>
              <w:t xml:space="preserve">1.2</w:t>
            </w:r>
          </w:p>
        </w:tc>
        <w:tc>
          <w:tcPr>
            <w:tcW w:w="4626" w:type="dxa"/>
          </w:tcPr>
          <w:p>
            <w:pPr>
              <w:pStyle w:val="0"/>
            </w:pPr>
            <w:r>
              <w:rPr>
                <w:sz w:val="20"/>
              </w:rPr>
              <w:t xml:space="preserve">Сведения о юридическом лице, в случае если заявителем является юридическое лицо:</w:t>
            </w:r>
          </w:p>
        </w:tc>
        <w:tc>
          <w:tcPr>
            <w:tcW w:w="3628" w:type="dxa"/>
          </w:tcPr>
          <w:p>
            <w:pPr>
              <w:pStyle w:val="0"/>
            </w:pPr>
            <w:r>
              <w:rPr>
                <w:sz w:val="20"/>
              </w:rPr>
            </w:r>
          </w:p>
        </w:tc>
      </w:tr>
      <w:tr>
        <w:tc>
          <w:tcPr>
            <w:tcW w:w="737" w:type="dxa"/>
          </w:tcPr>
          <w:p>
            <w:pPr>
              <w:pStyle w:val="0"/>
              <w:jc w:val="center"/>
            </w:pPr>
            <w:r>
              <w:rPr>
                <w:sz w:val="20"/>
              </w:rPr>
              <w:t xml:space="preserve">1.2.1</w:t>
            </w:r>
          </w:p>
        </w:tc>
        <w:tc>
          <w:tcPr>
            <w:tcW w:w="4626" w:type="dxa"/>
          </w:tcPr>
          <w:p>
            <w:pPr>
              <w:pStyle w:val="0"/>
            </w:pPr>
            <w:r>
              <w:rPr>
                <w:sz w:val="20"/>
              </w:rPr>
              <w:t xml:space="preserve">Полное наименование</w:t>
            </w:r>
          </w:p>
        </w:tc>
        <w:tc>
          <w:tcPr>
            <w:tcW w:w="3628" w:type="dxa"/>
          </w:tcPr>
          <w:p>
            <w:pPr>
              <w:pStyle w:val="0"/>
            </w:pPr>
            <w:r>
              <w:rPr>
                <w:sz w:val="20"/>
              </w:rPr>
            </w:r>
          </w:p>
        </w:tc>
      </w:tr>
      <w:tr>
        <w:tc>
          <w:tcPr>
            <w:tcW w:w="737" w:type="dxa"/>
          </w:tcPr>
          <w:p>
            <w:pPr>
              <w:pStyle w:val="0"/>
              <w:jc w:val="center"/>
            </w:pPr>
            <w:r>
              <w:rPr>
                <w:sz w:val="20"/>
              </w:rPr>
              <w:t xml:space="preserve">1.2.2</w:t>
            </w:r>
          </w:p>
        </w:tc>
        <w:tc>
          <w:tcPr>
            <w:tcW w:w="4626" w:type="dxa"/>
          </w:tcPr>
          <w:p>
            <w:pPr>
              <w:pStyle w:val="0"/>
            </w:pPr>
            <w:r>
              <w:rPr>
                <w:sz w:val="20"/>
              </w:rPr>
              <w:t xml:space="preserve">Основной государственный регистрационный номер</w:t>
            </w:r>
          </w:p>
        </w:tc>
        <w:tc>
          <w:tcPr>
            <w:tcW w:w="3628" w:type="dxa"/>
          </w:tcPr>
          <w:p>
            <w:pPr>
              <w:pStyle w:val="0"/>
            </w:pPr>
            <w:r>
              <w:rPr>
                <w:sz w:val="20"/>
              </w:rPr>
            </w:r>
          </w:p>
        </w:tc>
      </w:tr>
      <w:tr>
        <w:tc>
          <w:tcPr>
            <w:tcW w:w="737" w:type="dxa"/>
          </w:tcPr>
          <w:p>
            <w:pPr>
              <w:pStyle w:val="0"/>
              <w:jc w:val="center"/>
            </w:pPr>
            <w:r>
              <w:rPr>
                <w:sz w:val="20"/>
              </w:rPr>
              <w:t xml:space="preserve">1.2.3</w:t>
            </w:r>
          </w:p>
        </w:tc>
        <w:tc>
          <w:tcPr>
            <w:tcW w:w="4626" w:type="dxa"/>
          </w:tcPr>
          <w:p>
            <w:pPr>
              <w:pStyle w:val="0"/>
            </w:pPr>
            <w:r>
              <w:rPr>
                <w:sz w:val="20"/>
              </w:rPr>
              <w:t xml:space="preserve">Идентификационный номер налогоплательщика - юридического лица</w:t>
            </w:r>
          </w:p>
        </w:tc>
        <w:tc>
          <w:tcPr>
            <w:tcW w:w="3628"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&lt;8&gt; Заявителями являются правообладатели земельных участков, а также иные лица, указанные в </w:t>
      </w:r>
      <w:hyperlink w:history="0" r:id="rId18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p>
      <w:pPr>
        <w:pStyle w:val="0"/>
        <w:ind w:firstLine="540"/>
        <w:jc w:val="both"/>
      </w:pPr>
      <w:r>
        <w:rPr>
          <w:sz w:val="20"/>
        </w:rPr>
        <w:t xml:space="preserve">Приложение: ________________________________________________________________________</w:t>
      </w:r>
    </w:p>
    <w:p>
      <w:pPr>
        <w:pStyle w:val="0"/>
        <w:spacing w:before="200" w:line-rule="auto"/>
        <w:ind w:firstLine="540"/>
        <w:jc w:val="both"/>
      </w:pPr>
      <w:r>
        <w:rPr>
          <w:sz w:val="20"/>
        </w:rPr>
        <w:t xml:space="preserve">Номер телефона и адрес электронной почты для связи: ____________________________________</w:t>
      </w:r>
    </w:p>
    <w:p>
      <w:pPr>
        <w:pStyle w:val="0"/>
        <w:spacing w:before="200" w:line-rule="auto"/>
        <w:ind w:firstLine="540"/>
        <w:jc w:val="both"/>
      </w:pPr>
      <w:r>
        <w:rPr>
          <w:sz w:val="20"/>
        </w:rPr>
        <w:t xml:space="preserve">Результат рассмотрения настоящего заявления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67"/>
        <w:gridCol w:w="1255"/>
      </w:tblGrid>
      <w:tr>
        <w:tc>
          <w:tcPr>
            <w:tcW w:w="776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255" w:type="dxa"/>
          </w:tcPr>
          <w:p>
            <w:pPr>
              <w:pStyle w:val="0"/>
            </w:pPr>
            <w:r>
              <w:rPr>
                <w:sz w:val="20"/>
              </w:rPr>
            </w:r>
          </w:p>
        </w:tc>
      </w:tr>
      <w:tr>
        <w:tc>
          <w:tcPr>
            <w:tcW w:w="7767" w:type="dxa"/>
          </w:tcPr>
          <w:p>
            <w:pPr>
              <w:pStyle w:val="0"/>
            </w:pPr>
            <w:r>
              <w:rPr>
                <w:sz w:val="20"/>
              </w:rPr>
              <w:t xml:space="preserve">выдать на бумажном носителе при личном обращении в уполномоченный исполнительный орган,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255" w:type="dxa"/>
          </w:tcPr>
          <w:p>
            <w:pPr>
              <w:pStyle w:val="0"/>
            </w:pPr>
            <w:r>
              <w:rPr>
                <w:sz w:val="20"/>
              </w:rPr>
            </w:r>
          </w:p>
        </w:tc>
      </w:tr>
      <w:tr>
        <w:tc>
          <w:tcPr>
            <w:tcW w:w="7767" w:type="dxa"/>
          </w:tcPr>
          <w:p>
            <w:pPr>
              <w:pStyle w:val="0"/>
            </w:pPr>
            <w:r>
              <w:rPr>
                <w:sz w:val="20"/>
              </w:rPr>
              <w:t xml:space="preserve">направить на бумажном носителе на почтовый адрес: _________________________</w:t>
            </w:r>
          </w:p>
        </w:tc>
        <w:tc>
          <w:tcPr>
            <w:tcW w:w="1255" w:type="dxa"/>
          </w:tcPr>
          <w:p>
            <w:pPr>
              <w:pStyle w:val="0"/>
            </w:pPr>
            <w:r>
              <w:rPr>
                <w:sz w:val="20"/>
              </w:rPr>
            </w:r>
          </w:p>
        </w:tc>
      </w:tr>
      <w:tr>
        <w:tc>
          <w:tcPr>
            <w:gridSpan w:val="2"/>
            <w:tcW w:w="9022"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3458"/>
        <w:gridCol w:w="340"/>
        <w:gridCol w:w="4989"/>
      </w:tblGrid>
      <w:tr>
        <w:tc>
          <w:tcPr>
            <w:tcW w:w="3458"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989" w:type="dxa"/>
            <w:tcBorders>
              <w:top w:val="nil"/>
              <w:left w:val="nil"/>
              <w:right w:val="nil"/>
            </w:tcBorders>
          </w:tcPr>
          <w:p>
            <w:pPr>
              <w:pStyle w:val="0"/>
            </w:pPr>
            <w:r>
              <w:rPr>
                <w:sz w:val="20"/>
              </w:rPr>
            </w:r>
          </w:p>
        </w:tc>
      </w:tr>
      <w:tr>
        <w:tc>
          <w:tcPr>
            <w:tcW w:w="3458"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989"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89"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p>
            <w:pPr>
              <w:pStyle w:val="0"/>
              <w:jc w:val="center"/>
            </w:pPr>
            <w:r>
              <w:rPr>
                <w:sz w:val="20"/>
                <w:color w:val="392c69"/>
              </w:rPr>
              <w:t xml:space="preserve">в ред. </w:t>
            </w:r>
            <w:hyperlink w:history="0" r:id="rId190" w:tooltip="Постановление Главархитектуры Рязанской области от 21.02.2024 N 59-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ого плана земельного участка&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21.02.2024 N 59-п)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Кому 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заявителя &lt;9&gt;, ОГРНИП (для физического лица,</w:t>
      </w:r>
    </w:p>
    <w:p>
      <w:pPr>
        <w:pStyle w:val="1"/>
        <w:jc w:val="both"/>
      </w:pPr>
      <w:r>
        <w:rPr>
          <w:sz w:val="20"/>
        </w:rPr>
        <w:t xml:space="preserve">                             зарегистрированного в качестве индивидуального</w:t>
      </w:r>
    </w:p>
    <w:p>
      <w:pPr>
        <w:pStyle w:val="1"/>
        <w:jc w:val="both"/>
      </w:pPr>
      <w:r>
        <w:rPr>
          <w:sz w:val="20"/>
        </w:rPr>
        <w:t xml:space="preserve">                                  предпринимателя) - для физического лица,</w:t>
      </w:r>
    </w:p>
    <w:p>
      <w:pPr>
        <w:pStyle w:val="1"/>
        <w:jc w:val="both"/>
      </w:pPr>
      <w:r>
        <w:rPr>
          <w:sz w:val="20"/>
        </w:rPr>
        <w:t xml:space="preserve">                                 полное наименование заявителя,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______________________________________________</w:t>
      </w:r>
    </w:p>
    <w:p>
      <w:pPr>
        <w:pStyle w:val="1"/>
        <w:jc w:val="both"/>
      </w:pPr>
      <w:r>
        <w:rPr>
          <w:sz w:val="20"/>
        </w:rPr>
        <w:t xml:space="preserve">                                     почтовый индекс и адрес, телефон,</w:t>
      </w:r>
    </w:p>
    <w:p>
      <w:pPr>
        <w:pStyle w:val="1"/>
        <w:jc w:val="both"/>
      </w:pPr>
      <w:r>
        <w:rPr>
          <w:sz w:val="20"/>
        </w:rPr>
        <w:t xml:space="preserve">                                          адрес электронной почты)</w:t>
      </w:r>
    </w:p>
    <w:p>
      <w:pPr>
        <w:pStyle w:val="1"/>
        <w:jc w:val="both"/>
      </w:pPr>
      <w:r>
        <w:rPr>
          <w:sz w:val="20"/>
        </w:rPr>
      </w:r>
    </w:p>
    <w:bookmarkStart w:id="1281" w:name="P1281"/>
    <w:bookmarkEnd w:id="1281"/>
    <w:p>
      <w:pPr>
        <w:pStyle w:val="1"/>
        <w:jc w:val="both"/>
      </w:pPr>
      <w:r>
        <w:rPr>
          <w:sz w:val="20"/>
        </w:rPr>
        <w:t xml:space="preserve">                              РЕШЕНИЕ</w:t>
      </w:r>
    </w:p>
    <w:p>
      <w:pPr>
        <w:pStyle w:val="1"/>
        <w:jc w:val="both"/>
      </w:pPr>
      <w:r>
        <w:rPr>
          <w:sz w:val="20"/>
        </w:rPr>
        <w:t xml:space="preserve">   ОБ ОСТАВЛЕНИИ ЗАЯВЛЕНИЯ О ВЫДАЧЕ ГРАДОСТРОИТЕЛЬНОГО ПЛАНА ЗЕМЕЛЬНОГО</w:t>
      </w:r>
    </w:p>
    <w:p>
      <w:pPr>
        <w:pStyle w:val="1"/>
        <w:jc w:val="both"/>
      </w:pPr>
      <w:r>
        <w:rPr>
          <w:sz w:val="20"/>
        </w:rPr>
        <w:t xml:space="preserve">                         УЧАСТКА БЕЗ РАССМОТРЕНИЯ</w:t>
      </w:r>
    </w:p>
    <w:p>
      <w:pPr>
        <w:pStyle w:val="1"/>
        <w:jc w:val="both"/>
      </w:pPr>
      <w:r>
        <w:rPr>
          <w:sz w:val="20"/>
        </w:rPr>
      </w:r>
    </w:p>
    <w:p>
      <w:pPr>
        <w:pStyle w:val="1"/>
        <w:jc w:val="both"/>
      </w:pPr>
      <w:r>
        <w:rPr>
          <w:sz w:val="20"/>
        </w:rPr>
        <w:t xml:space="preserve">    На  основании  Вашего  заявления от _________ N _________ об оставлении</w:t>
      </w:r>
    </w:p>
    <w:p>
      <w:pPr>
        <w:pStyle w:val="1"/>
        <w:jc w:val="both"/>
      </w:pPr>
      <w:r>
        <w:rPr>
          <w:sz w:val="20"/>
        </w:rPr>
        <w:t xml:space="preserve">                                    (дата и номер регистрации)</w:t>
      </w:r>
    </w:p>
    <w:p>
      <w:pPr>
        <w:pStyle w:val="1"/>
        <w:jc w:val="both"/>
      </w:pPr>
      <w:r>
        <w:rPr>
          <w:sz w:val="20"/>
        </w:rPr>
        <w:t xml:space="preserve">заявления   о   выдаче  градостроительного  плана  земельного  участка  без</w:t>
      </w:r>
    </w:p>
    <w:p>
      <w:pPr>
        <w:pStyle w:val="1"/>
        <w:jc w:val="both"/>
      </w:pPr>
      <w:r>
        <w:rPr>
          <w:sz w:val="20"/>
        </w:rPr>
        <w:t xml:space="preserve">рассмотрения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исполнительного органа, органа</w:t>
      </w:r>
    </w:p>
    <w:p>
      <w:pPr>
        <w:pStyle w:val="1"/>
        <w:jc w:val="both"/>
      </w:pPr>
      <w:r>
        <w:rPr>
          <w:sz w:val="20"/>
        </w:rPr>
        <w:t xml:space="preserve">                         местного самоуправления)</w:t>
      </w:r>
    </w:p>
    <w:p>
      <w:pPr>
        <w:pStyle w:val="1"/>
        <w:jc w:val="both"/>
      </w:pPr>
      <w:r>
        <w:rPr>
          <w:sz w:val="20"/>
        </w:rPr>
        <w:t xml:space="preserve">принято  решение  об оставлении заявления о выдаче градостроительного плана</w:t>
      </w:r>
    </w:p>
    <w:p>
      <w:pPr>
        <w:pStyle w:val="1"/>
        <w:jc w:val="both"/>
      </w:pPr>
      <w:r>
        <w:rPr>
          <w:sz w:val="20"/>
        </w:rPr>
        <w:t xml:space="preserve">земельного участка от __________ N __________ без рассмотрения.</w:t>
      </w:r>
    </w:p>
    <w:p>
      <w:pPr>
        <w:pStyle w:val="1"/>
        <w:jc w:val="both"/>
      </w:pPr>
      <w:r>
        <w:rPr>
          <w:sz w:val="20"/>
        </w:rPr>
        <w:t xml:space="preserve">                    (дата и номер регистрации)</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381"/>
        <w:gridCol w:w="340"/>
        <w:gridCol w:w="1984"/>
        <w:gridCol w:w="340"/>
        <w:gridCol w:w="3986"/>
      </w:tblGrid>
      <w:tr>
        <w:tc>
          <w:tcPr>
            <w:tcW w:w="2381"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984"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86" w:type="dxa"/>
            <w:tcBorders>
              <w:top w:val="nil"/>
              <w:left w:val="nil"/>
              <w:right w:val="nil"/>
            </w:tcBorders>
          </w:tcPr>
          <w:p>
            <w:pPr>
              <w:pStyle w:val="0"/>
            </w:pPr>
            <w:r>
              <w:rPr>
                <w:sz w:val="20"/>
              </w:rPr>
            </w:r>
          </w:p>
        </w:tc>
      </w:tr>
      <w:tr>
        <w:tc>
          <w:tcPr>
            <w:tcW w:w="2381" w:type="dxa"/>
            <w:tcBorders>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984" w:type="dxa"/>
            <w:tcBorders>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86" w:type="dxa"/>
            <w:tcBorders>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p>
      <w:pPr>
        <w:pStyle w:val="0"/>
        <w:ind w:firstLine="540"/>
        <w:jc w:val="both"/>
      </w:pPr>
      <w:r>
        <w:rPr>
          <w:sz w:val="20"/>
        </w:rPr>
        <w:t xml:space="preserve">Дата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Заявителями являются правообладатели земельных участков, а также иные лица, указанные в </w:t>
      </w:r>
      <w:hyperlink w:history="0" r:id="rId1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1.1 статьи 57.3</w:t>
        </w:r>
      </w:hyperlink>
      <w:r>
        <w:rPr>
          <w:sz w:val="20"/>
        </w:rPr>
        <w:t xml:space="preserve"> Градостроительного кодекса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both"/>
      </w:pPr>
      <w:r>
        <w:rPr>
          <w:sz w:val="20"/>
        </w:rPr>
      </w:r>
    </w:p>
    <w:bookmarkStart w:id="1319" w:name="P1319"/>
    <w:bookmarkEnd w:id="1319"/>
    <w:p>
      <w:pPr>
        <w:pStyle w:val="2"/>
        <w:jc w:val="center"/>
      </w:pPr>
      <w:r>
        <w:rPr>
          <w:sz w:val="20"/>
        </w:rPr>
        <w:t xml:space="preserve">СОСТАВ,</w:t>
      </w:r>
    </w:p>
    <w:p>
      <w:pPr>
        <w:pStyle w:val="2"/>
        <w:jc w:val="center"/>
      </w:pPr>
      <w:r>
        <w:rPr>
          <w:sz w:val="20"/>
        </w:rPr>
        <w:t xml:space="preserve">ПОСЛЕДОВАТЕЛЬНОСТЬ И СРОКИ ВЫПОЛНЕНИЯ АДМИНИСТРАТИВНЫХ</w:t>
      </w:r>
    </w:p>
    <w:p>
      <w:pPr>
        <w:pStyle w:val="2"/>
        <w:jc w:val="center"/>
      </w:pPr>
      <w:r>
        <w:rPr>
          <w:sz w:val="20"/>
        </w:rPr>
        <w:t xml:space="preserve">ПРОЦЕДУР (ДЕЙСТВИЙ) ПРИ ПРЕДОСТАВЛЕНИИ ГОСУДАРСТВЕННОЙ</w:t>
      </w:r>
    </w:p>
    <w:p>
      <w:pPr>
        <w:pStyle w:val="2"/>
        <w:jc w:val="center"/>
      </w:pPr>
      <w:r>
        <w:rPr>
          <w:sz w:val="20"/>
        </w:rPr>
        <w:t xml:space="preserve">(МУНИЦИПАЛЬНОЙ)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2"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Постановлением</w:t>
              </w:r>
            </w:hyperlink>
            <w:r>
              <w:rPr>
                <w:sz w:val="20"/>
                <w:color w:val="392c69"/>
              </w:rPr>
              <w:t xml:space="preserve"> Главархитектуры Рязанской области</w:t>
            </w:r>
          </w:p>
          <w:p>
            <w:pPr>
              <w:pStyle w:val="0"/>
              <w:jc w:val="center"/>
            </w:pPr>
            <w:r>
              <w:rPr>
                <w:sz w:val="20"/>
                <w:color w:val="392c69"/>
              </w:rPr>
              <w:t xml:space="preserve">от 31.05.2022 N 280-п)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16"/>
        <w:gridCol w:w="2381"/>
        <w:gridCol w:w="1474"/>
        <w:gridCol w:w="1833"/>
        <w:gridCol w:w="1951"/>
        <w:gridCol w:w="1511"/>
        <w:gridCol w:w="2324"/>
      </w:tblGrid>
      <w:tr>
        <w:tc>
          <w:tcPr>
            <w:tcW w:w="2016" w:type="dxa"/>
          </w:tcPr>
          <w:p>
            <w:pPr>
              <w:pStyle w:val="0"/>
              <w:jc w:val="center"/>
            </w:pPr>
            <w:r>
              <w:rPr>
                <w:sz w:val="20"/>
              </w:rPr>
              <w:t xml:space="preserve">Основание для начала административной процедуры</w:t>
            </w:r>
          </w:p>
        </w:tc>
        <w:tc>
          <w:tcPr>
            <w:tcW w:w="2381" w:type="dxa"/>
          </w:tcPr>
          <w:p>
            <w:pPr>
              <w:pStyle w:val="0"/>
              <w:jc w:val="center"/>
            </w:pPr>
            <w:r>
              <w:rPr>
                <w:sz w:val="20"/>
              </w:rPr>
              <w:t xml:space="preserve">Содержание административных действий</w:t>
            </w:r>
          </w:p>
        </w:tc>
        <w:tc>
          <w:tcPr>
            <w:tcW w:w="1474" w:type="dxa"/>
          </w:tcPr>
          <w:p>
            <w:pPr>
              <w:pStyle w:val="0"/>
              <w:jc w:val="center"/>
            </w:pPr>
            <w:r>
              <w:rPr>
                <w:sz w:val="20"/>
              </w:rPr>
              <w:t xml:space="preserve">Срок выполнения административных действий</w:t>
            </w:r>
          </w:p>
        </w:tc>
        <w:tc>
          <w:tcPr>
            <w:tcW w:w="1833" w:type="dxa"/>
          </w:tcPr>
          <w:p>
            <w:pPr>
              <w:pStyle w:val="0"/>
              <w:jc w:val="center"/>
            </w:pPr>
            <w:r>
              <w:rPr>
                <w:sz w:val="20"/>
              </w:rPr>
              <w:t xml:space="preserve">Должностное лицо, ответственное за выполнение административного действия</w:t>
            </w:r>
          </w:p>
        </w:tc>
        <w:tc>
          <w:tcPr>
            <w:tcW w:w="1951" w:type="dxa"/>
          </w:tcPr>
          <w:p>
            <w:pPr>
              <w:pStyle w:val="0"/>
              <w:jc w:val="center"/>
            </w:pPr>
            <w:r>
              <w:rPr>
                <w:sz w:val="20"/>
              </w:rPr>
              <w:t xml:space="preserve">Место выполнения административного действия/ используемая информационная система</w:t>
            </w:r>
          </w:p>
        </w:tc>
        <w:tc>
          <w:tcPr>
            <w:tcW w:w="1511" w:type="dxa"/>
          </w:tcPr>
          <w:p>
            <w:pPr>
              <w:pStyle w:val="0"/>
              <w:jc w:val="center"/>
            </w:pPr>
            <w:r>
              <w:rPr>
                <w:sz w:val="20"/>
              </w:rPr>
              <w:t xml:space="preserve">Критерии принятия решения</w:t>
            </w:r>
          </w:p>
        </w:tc>
        <w:tc>
          <w:tcPr>
            <w:tcW w:w="2324" w:type="dxa"/>
          </w:tcPr>
          <w:p>
            <w:pPr>
              <w:pStyle w:val="0"/>
              <w:jc w:val="center"/>
            </w:pPr>
            <w:r>
              <w:rPr>
                <w:sz w:val="20"/>
              </w:rPr>
              <w:t xml:space="preserve">Результат административного действия, способ фиксации</w:t>
            </w:r>
          </w:p>
        </w:tc>
      </w:tr>
      <w:tr>
        <w:tc>
          <w:tcPr>
            <w:tcW w:w="2016" w:type="dxa"/>
          </w:tcPr>
          <w:p>
            <w:pPr>
              <w:pStyle w:val="0"/>
              <w:jc w:val="center"/>
            </w:pPr>
            <w:r>
              <w:rPr>
                <w:sz w:val="20"/>
              </w:rPr>
              <w:t xml:space="preserve">1</w:t>
            </w:r>
          </w:p>
        </w:tc>
        <w:tc>
          <w:tcPr>
            <w:tcW w:w="2381" w:type="dxa"/>
          </w:tcPr>
          <w:p>
            <w:pPr>
              <w:pStyle w:val="0"/>
              <w:jc w:val="center"/>
            </w:pPr>
            <w:r>
              <w:rPr>
                <w:sz w:val="20"/>
              </w:rPr>
              <w:t xml:space="preserve">2</w:t>
            </w:r>
          </w:p>
        </w:tc>
        <w:tc>
          <w:tcPr>
            <w:tcW w:w="1474" w:type="dxa"/>
          </w:tcPr>
          <w:p>
            <w:pPr>
              <w:pStyle w:val="0"/>
              <w:jc w:val="center"/>
            </w:pPr>
            <w:r>
              <w:rPr>
                <w:sz w:val="20"/>
              </w:rPr>
              <w:t xml:space="preserve">3</w:t>
            </w:r>
          </w:p>
        </w:tc>
        <w:tc>
          <w:tcPr>
            <w:tcW w:w="1833" w:type="dxa"/>
          </w:tcPr>
          <w:p>
            <w:pPr>
              <w:pStyle w:val="0"/>
              <w:jc w:val="center"/>
            </w:pPr>
            <w:r>
              <w:rPr>
                <w:sz w:val="20"/>
              </w:rPr>
              <w:t xml:space="preserve">4</w:t>
            </w:r>
          </w:p>
        </w:tc>
        <w:tc>
          <w:tcPr>
            <w:tcW w:w="1951" w:type="dxa"/>
          </w:tcPr>
          <w:p>
            <w:pPr>
              <w:pStyle w:val="0"/>
              <w:jc w:val="center"/>
            </w:pPr>
            <w:r>
              <w:rPr>
                <w:sz w:val="20"/>
              </w:rPr>
              <w:t xml:space="preserve">5</w:t>
            </w:r>
          </w:p>
        </w:tc>
        <w:tc>
          <w:tcPr>
            <w:tcW w:w="1511" w:type="dxa"/>
          </w:tcPr>
          <w:p>
            <w:pPr>
              <w:pStyle w:val="0"/>
              <w:jc w:val="center"/>
            </w:pPr>
            <w:r>
              <w:rPr>
                <w:sz w:val="20"/>
              </w:rPr>
              <w:t xml:space="preserve">6</w:t>
            </w:r>
          </w:p>
        </w:tc>
        <w:tc>
          <w:tcPr>
            <w:tcW w:w="2324" w:type="dxa"/>
          </w:tcPr>
          <w:p>
            <w:pPr>
              <w:pStyle w:val="0"/>
              <w:jc w:val="center"/>
            </w:pPr>
            <w:r>
              <w:rPr>
                <w:sz w:val="20"/>
              </w:rPr>
              <w:t xml:space="preserve">7</w:t>
            </w:r>
          </w:p>
        </w:tc>
      </w:tr>
      <w:tr>
        <w:tc>
          <w:tcPr>
            <w:gridSpan w:val="7"/>
            <w:tcW w:w="13490" w:type="dxa"/>
          </w:tcPr>
          <w:p>
            <w:pPr>
              <w:pStyle w:val="0"/>
              <w:outlineLvl w:val="2"/>
              <w:jc w:val="center"/>
            </w:pPr>
            <w:r>
              <w:rPr>
                <w:sz w:val="20"/>
              </w:rPr>
              <w:t xml:space="preserve">1. Проверка документов и регистрация заявления</w:t>
            </w:r>
          </w:p>
        </w:tc>
      </w:tr>
      <w:tr>
        <w:tc>
          <w:tcPr>
            <w:tcW w:w="2016" w:type="dxa"/>
            <w:vMerge w:val="restart"/>
          </w:tcPr>
          <w:p>
            <w:pPr>
              <w:pStyle w:val="0"/>
            </w:pPr>
            <w:r>
              <w:rPr>
                <w:sz w:val="20"/>
              </w:rPr>
              <w:t xml:space="preserve">Поступление заявления и документов для предоставления государственной услуги в Уполномоченный орган</w:t>
            </w:r>
          </w:p>
        </w:tc>
        <w:tc>
          <w:tcPr>
            <w:tcW w:w="2381" w:type="dxa"/>
          </w:tcPr>
          <w:p>
            <w:pPr>
              <w:pStyle w:val="0"/>
            </w:pPr>
            <w:r>
              <w:rPr>
                <w:sz w:val="20"/>
              </w:rPr>
              <w:t xml:space="preserve">Прием и проверка комплектности документов на наличие/отсутствие оснований для отказа в приеме документов, предусмотренных пунктом</w:t>
            </w:r>
          </w:p>
        </w:tc>
        <w:tc>
          <w:tcPr>
            <w:tcW w:w="1474" w:type="dxa"/>
            <w:vMerge w:val="restart"/>
          </w:tcPr>
          <w:p>
            <w:pPr>
              <w:pStyle w:val="0"/>
              <w:jc w:val="center"/>
            </w:pPr>
            <w:r>
              <w:rPr>
                <w:sz w:val="20"/>
              </w:rPr>
              <w:t xml:space="preserve">До 1 рабочего дня</w:t>
            </w:r>
          </w:p>
        </w:tc>
        <w:tc>
          <w:tcPr>
            <w:tcW w:w="1833" w:type="dxa"/>
            <w:vMerge w:val="restart"/>
          </w:tcPr>
          <w:p>
            <w:pPr>
              <w:pStyle w:val="0"/>
            </w:pPr>
            <w:r>
              <w:rPr>
                <w:sz w:val="20"/>
              </w:rPr>
              <w:t xml:space="preserve">Уполномоченного органа, ответственное за предоставление государственной услуги</w:t>
            </w:r>
          </w:p>
        </w:tc>
        <w:tc>
          <w:tcPr>
            <w:tcW w:w="1951" w:type="dxa"/>
            <w:vMerge w:val="restart"/>
          </w:tcPr>
          <w:p>
            <w:pPr>
              <w:pStyle w:val="0"/>
            </w:pPr>
            <w:r>
              <w:rPr>
                <w:sz w:val="20"/>
              </w:rPr>
              <w:t xml:space="preserve">Уполномоченный орган/ГИС/ ПГС</w:t>
            </w:r>
          </w:p>
        </w:tc>
        <w:tc>
          <w:tcPr>
            <w:tcW w:w="1511" w:type="dxa"/>
            <w:vMerge w:val="restart"/>
          </w:tcPr>
          <w:p>
            <w:pPr>
              <w:pStyle w:val="0"/>
              <w:jc w:val="center"/>
            </w:pPr>
            <w:r>
              <w:rPr>
                <w:sz w:val="20"/>
              </w:rPr>
              <w:t xml:space="preserve">-</w:t>
            </w:r>
          </w:p>
        </w:tc>
        <w:tc>
          <w:tcPr>
            <w:tcW w:w="2324" w:type="dxa"/>
            <w:vMerge w:val="restart"/>
          </w:tcPr>
          <w:p>
            <w:pPr>
              <w:pStyle w:val="0"/>
            </w:pPr>
            <w:r>
              <w:rPr>
                <w:sz w:val="20"/>
              </w:rPr>
              <w:t xml:space="preserve">регистрация заявления и документов в ГИС (присвоение номера и датирование);</w:t>
            </w:r>
          </w:p>
          <w:p>
            <w:pPr>
              <w:pStyle w:val="0"/>
            </w:pPr>
            <w:r>
              <w:rPr>
                <w:sz w:val="20"/>
              </w:rPr>
              <w:t xml:space="preserve">назначение должностного лица, ответственного за предоставление государственной услуги, и передача ему документов</w:t>
            </w:r>
          </w:p>
        </w:tc>
      </w:tr>
      <w:tr>
        <w:tc>
          <w:tcPr>
            <w:vMerge w:val="continue"/>
          </w:tcPr>
          <w:p/>
        </w:tc>
        <w:tc>
          <w:tcPr>
            <w:tcW w:w="2381" w:type="dxa"/>
          </w:tcPr>
          <w:p>
            <w:pPr>
              <w:pStyle w:val="0"/>
            </w:pPr>
            <w:r>
              <w:rPr>
                <w:sz w:val="20"/>
              </w:rPr>
              <w:t xml:space="preserve">Принятие решения об отказе в приеме документов, в случае выявления оснований для отказа в приеме документов</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381" w:type="dxa"/>
          </w:tcPr>
          <w:p>
            <w:pPr>
              <w:pStyle w:val="0"/>
            </w:pPr>
            <w:r>
              <w:rPr>
                <w:sz w:val="20"/>
              </w:rPr>
              <w:t xml:space="preserve">Регистрация заявления, в случае отсутствия оснований для отказа в приеме документов</w:t>
            </w:r>
          </w:p>
        </w:tc>
        <w:tc>
          <w:tcPr>
            <w:tcW w:w="1474" w:type="dxa"/>
          </w:tcPr>
          <w:p>
            <w:pPr>
              <w:pStyle w:val="0"/>
            </w:pPr>
            <w:r>
              <w:rPr>
                <w:sz w:val="20"/>
              </w:rPr>
            </w:r>
          </w:p>
        </w:tc>
        <w:tc>
          <w:tcPr>
            <w:tcW w:w="1833" w:type="dxa"/>
          </w:tcPr>
          <w:p>
            <w:pPr>
              <w:pStyle w:val="0"/>
            </w:pPr>
            <w:r>
              <w:rPr>
                <w:sz w:val="20"/>
              </w:rPr>
              <w:t xml:space="preserve">должностное лицо Уполномоченного органа, ответственное за регистрацию корреспонденции</w:t>
            </w:r>
          </w:p>
        </w:tc>
        <w:tc>
          <w:tcPr>
            <w:tcW w:w="1951" w:type="dxa"/>
          </w:tcPr>
          <w:p>
            <w:pPr>
              <w:pStyle w:val="0"/>
            </w:pPr>
            <w:r>
              <w:rPr>
                <w:sz w:val="20"/>
              </w:rPr>
              <w:t xml:space="preserve">Уполномоченный орган/ГИС</w:t>
            </w:r>
          </w:p>
        </w:tc>
        <w:tc>
          <w:tcPr>
            <w:tcW w:w="1511" w:type="dxa"/>
          </w:tcPr>
          <w:p>
            <w:pPr>
              <w:pStyle w:val="0"/>
            </w:pPr>
            <w:r>
              <w:rPr>
                <w:sz w:val="20"/>
              </w:rPr>
            </w:r>
          </w:p>
        </w:tc>
        <w:tc>
          <w:tcPr>
            <w:tcW w:w="2324" w:type="dxa"/>
          </w:tcPr>
          <w:p>
            <w:pPr>
              <w:pStyle w:val="0"/>
            </w:pPr>
            <w:r>
              <w:rPr>
                <w:sz w:val="20"/>
              </w:rPr>
            </w:r>
          </w:p>
        </w:tc>
      </w:tr>
      <w:tr>
        <w:tc>
          <w:tcPr>
            <w:gridSpan w:val="7"/>
            <w:tcW w:w="13490" w:type="dxa"/>
          </w:tcPr>
          <w:p>
            <w:pPr>
              <w:pStyle w:val="0"/>
              <w:outlineLvl w:val="2"/>
              <w:jc w:val="center"/>
            </w:pPr>
            <w:r>
              <w:rPr>
                <w:sz w:val="20"/>
              </w:rPr>
              <w:t xml:space="preserve">2. Получение сведений посредством СМЭВ</w:t>
            </w:r>
          </w:p>
        </w:tc>
      </w:tr>
      <w:tr>
        <w:tc>
          <w:tcPr>
            <w:tcW w:w="2016" w:type="dxa"/>
            <w:vMerge w:val="restart"/>
          </w:tcPr>
          <w:p>
            <w:pPr>
              <w:pStyle w:val="0"/>
            </w:pPr>
            <w:r>
              <w:rPr>
                <w:sz w:val="20"/>
              </w:rPr>
              <w:t xml:space="preserve">пакет зарегистрированных документов, поступивших должностному лицу, ответственному за предоставление государственной услуги</w:t>
            </w:r>
          </w:p>
        </w:tc>
        <w:tc>
          <w:tcPr>
            <w:tcW w:w="2381" w:type="dxa"/>
          </w:tcPr>
          <w:p>
            <w:pPr>
              <w:pStyle w:val="0"/>
            </w:pPr>
            <w:r>
              <w:rPr>
                <w:sz w:val="20"/>
              </w:rPr>
              <w:t xml:space="preserve">Направление межведомственных запросов в органы и организации</w:t>
            </w:r>
          </w:p>
        </w:tc>
        <w:tc>
          <w:tcPr>
            <w:tcW w:w="1474" w:type="dxa"/>
          </w:tcPr>
          <w:p>
            <w:pPr>
              <w:pStyle w:val="0"/>
              <w:jc w:val="center"/>
            </w:pPr>
            <w:r>
              <w:rPr>
                <w:sz w:val="20"/>
              </w:rPr>
              <w:t xml:space="preserve">в день регистрации заявления и документов</w:t>
            </w:r>
          </w:p>
        </w:tc>
        <w:tc>
          <w:tcPr>
            <w:tcW w:w="1833" w:type="dxa"/>
          </w:tcPr>
          <w:p>
            <w:pPr>
              <w:pStyle w:val="0"/>
            </w:pPr>
            <w:r>
              <w:rPr>
                <w:sz w:val="20"/>
              </w:rPr>
              <w:t xml:space="preserve">должностное лицо Уполномоченного органа, ответственное за предоставление государственной услуги</w:t>
            </w:r>
          </w:p>
        </w:tc>
        <w:tc>
          <w:tcPr>
            <w:tcW w:w="1951" w:type="dxa"/>
          </w:tcPr>
          <w:p>
            <w:pPr>
              <w:pStyle w:val="0"/>
            </w:pPr>
            <w:r>
              <w:rPr>
                <w:sz w:val="20"/>
              </w:rPr>
              <w:t xml:space="preserve">Уполномоченный орган/ГИС/ ПГС / СМЭВ</w:t>
            </w:r>
          </w:p>
        </w:tc>
        <w:tc>
          <w:tcPr>
            <w:tcW w:w="1511" w:type="dxa"/>
          </w:tcPr>
          <w:p>
            <w:pPr>
              <w:pStyle w:val="0"/>
              <w:jc w:val="center"/>
            </w:pPr>
            <w:r>
              <w:rPr>
                <w:sz w:val="20"/>
              </w:rPr>
              <w:t xml:space="preserve">отсутствие документов, необходимых для предоставления государственной услуги, находящихся в распоряжении государственных органов (организаций)</w:t>
            </w:r>
          </w:p>
        </w:tc>
        <w:tc>
          <w:tcPr>
            <w:tcW w:w="2324" w:type="dxa"/>
          </w:tcPr>
          <w:p>
            <w:pPr>
              <w:pStyle w:val="0"/>
            </w:pPr>
            <w:r>
              <w:rPr>
                <w:sz w:val="20"/>
              </w:rPr>
              <w:t xml:space="preserve">направление межведомственного запроса в органы (организации), предоставляющие документы (сведения), в том числе с использованием СМЭВ</w:t>
            </w:r>
          </w:p>
        </w:tc>
      </w:tr>
      <w:tr>
        <w:tc>
          <w:tcPr>
            <w:vMerge w:val="continue"/>
          </w:tcPr>
          <w:p/>
        </w:tc>
        <w:tc>
          <w:tcPr>
            <w:tcW w:w="2381" w:type="dxa"/>
          </w:tcPr>
          <w:p>
            <w:pPr>
              <w:pStyle w:val="0"/>
            </w:pPr>
            <w:r>
              <w:rPr>
                <w:sz w:val="20"/>
              </w:rPr>
              <w:t xml:space="preserve">Получение ответов на межведомственные запросы, формирование полного комплекта документов</w:t>
            </w:r>
          </w:p>
        </w:tc>
        <w:tc>
          <w:tcPr>
            <w:tcW w:w="1474" w:type="dxa"/>
          </w:tcPr>
          <w:p>
            <w:pPr>
              <w:pStyle w:val="0"/>
              <w:jc w:val="center"/>
            </w:pPr>
            <w:r>
              <w:rPr>
                <w:sz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33" w:type="dxa"/>
          </w:tcPr>
          <w:p>
            <w:pPr>
              <w:pStyle w:val="0"/>
            </w:pPr>
            <w:r>
              <w:rPr>
                <w:sz w:val="20"/>
              </w:rPr>
              <w:t xml:space="preserve">должностное лицо Уполномоченного органа, ответственное за предоставление государственной услуги</w:t>
            </w:r>
          </w:p>
        </w:tc>
        <w:tc>
          <w:tcPr>
            <w:tcW w:w="1951" w:type="dxa"/>
          </w:tcPr>
          <w:p>
            <w:pPr>
              <w:pStyle w:val="0"/>
            </w:pPr>
            <w:r>
              <w:rPr>
                <w:sz w:val="20"/>
              </w:rPr>
              <w:t xml:space="preserve">Уполномоченный орган) /ГИС/ ПГС / СМЭВ</w:t>
            </w:r>
          </w:p>
        </w:tc>
        <w:tc>
          <w:tcPr>
            <w:tcW w:w="1511" w:type="dxa"/>
          </w:tcPr>
          <w:p>
            <w:pPr>
              <w:pStyle w:val="0"/>
              <w:jc w:val="center"/>
            </w:pPr>
            <w:r>
              <w:rPr>
                <w:sz w:val="20"/>
              </w:rPr>
              <w:t xml:space="preserve">-</w:t>
            </w:r>
          </w:p>
        </w:tc>
        <w:tc>
          <w:tcPr>
            <w:tcW w:w="2324" w:type="dxa"/>
          </w:tcPr>
          <w:p>
            <w:pPr>
              <w:pStyle w:val="0"/>
            </w:pPr>
            <w:r>
              <w:rPr>
                <w:sz w:val="20"/>
              </w:rPr>
              <w:t xml:space="preserve">получение документов (сведений), необходимых для предоставления государственной услуги</w:t>
            </w:r>
          </w:p>
        </w:tc>
      </w:tr>
      <w:tr>
        <w:tc>
          <w:tcPr>
            <w:gridSpan w:val="7"/>
            <w:tcW w:w="13490" w:type="dxa"/>
          </w:tcPr>
          <w:p>
            <w:pPr>
              <w:pStyle w:val="0"/>
              <w:outlineLvl w:val="2"/>
              <w:jc w:val="center"/>
            </w:pPr>
            <w:r>
              <w:rPr>
                <w:sz w:val="20"/>
              </w:rPr>
              <w:t xml:space="preserve">3. Рассмотрение документов и сведений</w:t>
            </w:r>
          </w:p>
        </w:tc>
      </w:tr>
      <w:tr>
        <w:tc>
          <w:tcPr>
            <w:tcW w:w="2016" w:type="dxa"/>
          </w:tcPr>
          <w:p>
            <w:pPr>
              <w:pStyle w:val="0"/>
            </w:pPr>
            <w:r>
              <w:rPr>
                <w:sz w:val="20"/>
              </w:rPr>
              <w:t xml:space="preserve">пакет зарегистрированных документов, поступивших должностному лицу, ответственному за предоставление государственной услуги</w:t>
            </w:r>
          </w:p>
        </w:tc>
        <w:tc>
          <w:tcPr>
            <w:tcW w:w="2381" w:type="dxa"/>
          </w:tcPr>
          <w:p>
            <w:pPr>
              <w:pStyle w:val="0"/>
            </w:pPr>
            <w:r>
              <w:rPr>
                <w:sz w:val="20"/>
              </w:rPr>
              <w:t xml:space="preserve">Проверка соответствия документов и сведений требованиям нормативных правовых актов предоставления государственной услуги</w:t>
            </w:r>
          </w:p>
        </w:tc>
        <w:tc>
          <w:tcPr>
            <w:tcW w:w="1474" w:type="dxa"/>
          </w:tcPr>
          <w:p>
            <w:pPr>
              <w:pStyle w:val="0"/>
              <w:jc w:val="center"/>
            </w:pPr>
            <w:r>
              <w:rPr>
                <w:sz w:val="20"/>
              </w:rPr>
              <w:t xml:space="preserve">До 9 рабочих дней</w:t>
            </w:r>
          </w:p>
        </w:tc>
        <w:tc>
          <w:tcPr>
            <w:tcW w:w="1833" w:type="dxa"/>
          </w:tcPr>
          <w:p>
            <w:pPr>
              <w:pStyle w:val="0"/>
            </w:pPr>
            <w:r>
              <w:rPr>
                <w:sz w:val="20"/>
              </w:rPr>
              <w:t xml:space="preserve">должностное лицо Уполномоченного органа, ответственное за предоставление государственной услуги</w:t>
            </w:r>
          </w:p>
        </w:tc>
        <w:tc>
          <w:tcPr>
            <w:tcW w:w="1951" w:type="dxa"/>
          </w:tcPr>
          <w:p>
            <w:pPr>
              <w:pStyle w:val="0"/>
            </w:pPr>
            <w:r>
              <w:rPr>
                <w:sz w:val="20"/>
              </w:rPr>
              <w:t xml:space="preserve">Уполномоченный орган)/ ГИС / ПГС</w:t>
            </w:r>
          </w:p>
        </w:tc>
        <w:tc>
          <w:tcPr>
            <w:tcW w:w="1511" w:type="dxa"/>
          </w:tcPr>
          <w:p>
            <w:pPr>
              <w:pStyle w:val="0"/>
              <w:jc w:val="center"/>
            </w:pPr>
            <w:r>
              <w:rPr>
                <w:sz w:val="20"/>
              </w:rPr>
              <w:t xml:space="preserve">основания отказа в предоставлении государственной услуги</w:t>
            </w:r>
          </w:p>
        </w:tc>
        <w:tc>
          <w:tcPr>
            <w:tcW w:w="2324" w:type="dxa"/>
          </w:tcPr>
          <w:p>
            <w:pPr>
              <w:pStyle w:val="0"/>
            </w:pPr>
            <w:r>
              <w:rPr>
                <w:sz w:val="20"/>
              </w:rPr>
              <w:t xml:space="preserve">проект результата предоставления государственной услуги</w:t>
            </w:r>
          </w:p>
        </w:tc>
      </w:tr>
      <w:tr>
        <w:tc>
          <w:tcPr>
            <w:gridSpan w:val="7"/>
            <w:tcW w:w="13490" w:type="dxa"/>
          </w:tcPr>
          <w:p>
            <w:pPr>
              <w:pStyle w:val="0"/>
              <w:outlineLvl w:val="2"/>
              <w:jc w:val="center"/>
            </w:pPr>
            <w:r>
              <w:rPr>
                <w:sz w:val="20"/>
              </w:rPr>
              <w:t xml:space="preserve">4. Принятие решения</w:t>
            </w:r>
          </w:p>
        </w:tc>
      </w:tr>
      <w:tr>
        <w:tc>
          <w:tcPr>
            <w:tcW w:w="2016" w:type="dxa"/>
            <w:vMerge w:val="restart"/>
          </w:tcPr>
          <w:p>
            <w:pPr>
              <w:pStyle w:val="0"/>
            </w:pPr>
            <w:r>
              <w:rPr>
                <w:sz w:val="20"/>
              </w:rPr>
              <w:t xml:space="preserve">проект результата предоставления государственной услуги</w:t>
            </w:r>
          </w:p>
        </w:tc>
        <w:tc>
          <w:tcPr>
            <w:tcW w:w="2381" w:type="dxa"/>
          </w:tcPr>
          <w:p>
            <w:pPr>
              <w:pStyle w:val="0"/>
            </w:pPr>
            <w:r>
              <w:rPr>
                <w:sz w:val="20"/>
              </w:rPr>
              <w:t xml:space="preserve">Принятие решения о предоставления государственной услуги</w:t>
            </w:r>
          </w:p>
        </w:tc>
        <w:tc>
          <w:tcPr>
            <w:tcW w:w="1474" w:type="dxa"/>
            <w:vMerge w:val="restart"/>
          </w:tcPr>
          <w:p>
            <w:pPr>
              <w:pStyle w:val="0"/>
              <w:jc w:val="center"/>
            </w:pPr>
            <w:r>
              <w:rPr>
                <w:sz w:val="20"/>
              </w:rPr>
              <w:t xml:space="preserve">До 9 рабочих дней</w:t>
            </w:r>
          </w:p>
        </w:tc>
        <w:tc>
          <w:tcPr>
            <w:tcW w:w="1833" w:type="dxa"/>
            <w:vMerge w:val="restart"/>
          </w:tcPr>
          <w:p>
            <w:pPr>
              <w:pStyle w:val="0"/>
            </w:pPr>
            <w:r>
              <w:rPr>
                <w:sz w:val="20"/>
              </w:rPr>
              <w:t xml:space="preserve">должностное лицо Уполномоченного органа, ответственное за предоставление государственной услуги;</w:t>
            </w:r>
          </w:p>
          <w:p>
            <w:pPr>
              <w:pStyle w:val="0"/>
            </w:pPr>
            <w:r>
              <w:rPr>
                <w:sz w:val="20"/>
              </w:rPr>
              <w:t xml:space="preserve">Руководитель Уполномоченного органа) или иное уполномоченное им лицо</w:t>
            </w:r>
          </w:p>
        </w:tc>
        <w:tc>
          <w:tcPr>
            <w:tcW w:w="1951" w:type="dxa"/>
            <w:vMerge w:val="restart"/>
          </w:tcPr>
          <w:p>
            <w:pPr>
              <w:pStyle w:val="0"/>
            </w:pPr>
            <w:r>
              <w:rPr>
                <w:sz w:val="20"/>
              </w:rPr>
              <w:t xml:space="preserve">Уполномоченный орган)/ ГИС / ПГС</w:t>
            </w:r>
          </w:p>
        </w:tc>
        <w:tc>
          <w:tcPr>
            <w:tcW w:w="1511" w:type="dxa"/>
            <w:vMerge w:val="restart"/>
          </w:tcPr>
          <w:p>
            <w:pPr>
              <w:pStyle w:val="0"/>
              <w:jc w:val="center"/>
            </w:pPr>
            <w:r>
              <w:rPr>
                <w:sz w:val="20"/>
              </w:rPr>
              <w:t xml:space="preserve">-</w:t>
            </w:r>
          </w:p>
        </w:tc>
        <w:tc>
          <w:tcPr>
            <w:tcW w:w="2324" w:type="dxa"/>
            <w:vMerge w:val="restart"/>
          </w:tcPr>
          <w:p>
            <w:pPr>
              <w:pStyle w:val="0"/>
            </w:pPr>
            <w:r>
              <w:rPr>
                <w:sz w:val="20"/>
              </w:rPr>
              <w:t xml:space="preserve">Результат предоставления государственной услуги, подписанный усиленной квалифицированной подписью руководителем Уполномоченного органа или иного уполномоченного им лица</w:t>
            </w:r>
          </w:p>
        </w:tc>
      </w:tr>
      <w:tr>
        <w:tc>
          <w:tcPr>
            <w:vMerge w:val="continue"/>
          </w:tcPr>
          <w:p/>
        </w:tc>
        <w:tc>
          <w:tcPr>
            <w:tcW w:w="2381" w:type="dxa"/>
          </w:tcPr>
          <w:p>
            <w:pPr>
              <w:pStyle w:val="0"/>
            </w:pPr>
            <w:r>
              <w:rPr>
                <w:sz w:val="20"/>
              </w:rPr>
              <w:t xml:space="preserve">Формирование решения о предоставлении государственной услуги</w:t>
            </w:r>
          </w:p>
        </w:tc>
        <w:tc>
          <w:tcPr>
            <w:vMerge w:val="continue"/>
          </w:tcPr>
          <w:p/>
        </w:tc>
        <w:tc>
          <w:tcPr>
            <w:vMerge w:val="continue"/>
          </w:tcPr>
          <w:p/>
        </w:tc>
        <w:tc>
          <w:tcPr>
            <w:vMerge w:val="continue"/>
          </w:tcPr>
          <w:p/>
        </w:tc>
        <w:tc>
          <w:tcPr>
            <w:vMerge w:val="continue"/>
          </w:tcPr>
          <w:p/>
        </w:tc>
        <w:tc>
          <w:tcPr>
            <w:vMerge w:val="continue"/>
          </w:tcPr>
          <w:p/>
        </w:tc>
      </w:tr>
      <w:tr>
        <w:tc>
          <w:tcPr>
            <w:tcW w:w="2016" w:type="dxa"/>
            <w:vMerge w:val="restart"/>
          </w:tcPr>
          <w:p>
            <w:pPr>
              <w:pStyle w:val="0"/>
            </w:pPr>
            <w:r>
              <w:rPr>
                <w:sz w:val="20"/>
              </w:rPr>
            </w:r>
          </w:p>
        </w:tc>
        <w:tc>
          <w:tcPr>
            <w:tcW w:w="2381" w:type="dxa"/>
          </w:tcPr>
          <w:p>
            <w:pPr>
              <w:pStyle w:val="0"/>
            </w:pPr>
            <w:r>
              <w:rPr>
                <w:sz w:val="20"/>
              </w:rPr>
              <w:t xml:space="preserve">Принятие решения об отказе в предоставлении государственной услуги</w:t>
            </w:r>
          </w:p>
        </w:tc>
        <w:tc>
          <w:tcPr>
            <w:tcW w:w="1474" w:type="dxa"/>
            <w:vMerge w:val="restart"/>
          </w:tcPr>
          <w:p>
            <w:pPr>
              <w:pStyle w:val="0"/>
            </w:pPr>
            <w:r>
              <w:rPr>
                <w:sz w:val="20"/>
              </w:rPr>
            </w:r>
          </w:p>
        </w:tc>
        <w:tc>
          <w:tcPr>
            <w:tcW w:w="1833" w:type="dxa"/>
            <w:vMerge w:val="restart"/>
          </w:tcPr>
          <w:p>
            <w:pPr>
              <w:pStyle w:val="0"/>
            </w:pPr>
            <w:r>
              <w:rPr>
                <w:sz w:val="20"/>
              </w:rPr>
            </w:r>
          </w:p>
        </w:tc>
        <w:tc>
          <w:tcPr>
            <w:tcW w:w="1951" w:type="dxa"/>
            <w:vMerge w:val="restart"/>
          </w:tcPr>
          <w:p>
            <w:pPr>
              <w:pStyle w:val="0"/>
            </w:pPr>
            <w:r>
              <w:rPr>
                <w:sz w:val="20"/>
              </w:rPr>
            </w:r>
          </w:p>
        </w:tc>
        <w:tc>
          <w:tcPr>
            <w:tcW w:w="1511" w:type="dxa"/>
            <w:vMerge w:val="restart"/>
          </w:tcPr>
          <w:p>
            <w:pPr>
              <w:pStyle w:val="0"/>
            </w:pPr>
            <w:r>
              <w:rPr>
                <w:sz w:val="20"/>
              </w:rPr>
            </w:r>
          </w:p>
        </w:tc>
        <w:tc>
          <w:tcPr>
            <w:tcW w:w="2324" w:type="dxa"/>
            <w:vMerge w:val="restart"/>
          </w:tcPr>
          <w:p>
            <w:pPr>
              <w:pStyle w:val="0"/>
            </w:pPr>
            <w:r>
              <w:rPr>
                <w:sz w:val="20"/>
              </w:rPr>
              <w:t xml:space="preserve">Результат предоставления государственной услуги по форме, приведенной в приложении N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c>
          <w:tcPr>
            <w:vMerge w:val="continue"/>
          </w:tcPr>
          <w:p/>
        </w:tc>
        <w:tc>
          <w:tcPr>
            <w:tcW w:w="2381" w:type="dxa"/>
          </w:tcPr>
          <w:p>
            <w:pPr>
              <w:pStyle w:val="0"/>
            </w:pPr>
            <w:r>
              <w:rPr>
                <w:sz w:val="20"/>
              </w:rPr>
              <w:t xml:space="preserve">Формирование решения об отказе в предоставлении государственной услуги</w:t>
            </w:r>
          </w:p>
        </w:tc>
        <w:tc>
          <w:tcPr>
            <w:vMerge w:val="continue"/>
          </w:tcPr>
          <w:p/>
        </w:tc>
        <w:tc>
          <w:tcPr>
            <w:vMerge w:val="continue"/>
          </w:tcPr>
          <w:p/>
        </w:tc>
        <w:tc>
          <w:tcPr>
            <w:vMerge w:val="continue"/>
          </w:tcPr>
          <w:p/>
        </w:tc>
        <w:tc>
          <w:tcPr>
            <w:vMerge w:val="continue"/>
          </w:tcPr>
          <w:p/>
        </w:tc>
        <w:tc>
          <w:tcPr>
            <w:vMerge w:val="continue"/>
          </w:tcPr>
          <w:p/>
        </w:tc>
      </w:tr>
      <w:tr>
        <w:tc>
          <w:tcPr>
            <w:gridSpan w:val="7"/>
            <w:tcW w:w="13490" w:type="dxa"/>
          </w:tcPr>
          <w:p>
            <w:pPr>
              <w:pStyle w:val="0"/>
              <w:outlineLvl w:val="2"/>
              <w:jc w:val="center"/>
            </w:pPr>
            <w:r>
              <w:rPr>
                <w:sz w:val="20"/>
              </w:rPr>
              <w:t xml:space="preserve">5. Выдача результата</w:t>
            </w:r>
          </w:p>
        </w:tc>
      </w:tr>
      <w:tr>
        <w:tc>
          <w:tcPr>
            <w:tcW w:w="2016" w:type="dxa"/>
            <w:vMerge w:val="restart"/>
          </w:tcPr>
          <w:p>
            <w:pPr>
              <w:pStyle w:val="0"/>
            </w:pPr>
            <w:r>
              <w:rPr>
                <w:sz w:val="20"/>
              </w:rPr>
              <w:t xml:space="preserve">формирование и регистрация результата государственной услуги в форме электронного документа в ГИС</w:t>
            </w:r>
          </w:p>
        </w:tc>
        <w:tc>
          <w:tcPr>
            <w:tcW w:w="2381" w:type="dxa"/>
          </w:tcPr>
          <w:p>
            <w:pPr>
              <w:pStyle w:val="0"/>
            </w:pPr>
            <w:r>
              <w:rPr>
                <w:sz w:val="20"/>
              </w:rPr>
              <w:t xml:space="preserve">Регистрация результата предоставления государственной услуги</w:t>
            </w:r>
          </w:p>
        </w:tc>
        <w:tc>
          <w:tcPr>
            <w:tcW w:w="1474" w:type="dxa"/>
          </w:tcPr>
          <w:p>
            <w:pPr>
              <w:pStyle w:val="0"/>
              <w:jc w:val="center"/>
            </w:pPr>
            <w:r>
              <w:rPr>
                <w:sz w:val="20"/>
              </w:rPr>
              <w:t xml:space="preserve">после окончания процедуры принятия решения (в общий срок предоставления государственной услуги не включается)</w:t>
            </w:r>
          </w:p>
        </w:tc>
        <w:tc>
          <w:tcPr>
            <w:tcW w:w="1833" w:type="dxa"/>
          </w:tcPr>
          <w:p>
            <w:pPr>
              <w:pStyle w:val="0"/>
            </w:pPr>
            <w:r>
              <w:rPr>
                <w:sz w:val="20"/>
              </w:rPr>
              <w:t xml:space="preserve">должностное лицо Уполномоченного органа, ответственное за предоставление государственной услуги</w:t>
            </w:r>
          </w:p>
        </w:tc>
        <w:tc>
          <w:tcPr>
            <w:tcW w:w="1951" w:type="dxa"/>
          </w:tcPr>
          <w:p>
            <w:pPr>
              <w:pStyle w:val="0"/>
            </w:pPr>
            <w:r>
              <w:rPr>
                <w:sz w:val="20"/>
              </w:rPr>
              <w:t xml:space="preserve">Уполномоченный орган)/ ГИС</w:t>
            </w:r>
          </w:p>
        </w:tc>
        <w:tc>
          <w:tcPr>
            <w:tcW w:w="1511" w:type="dxa"/>
          </w:tcPr>
          <w:p>
            <w:pPr>
              <w:pStyle w:val="0"/>
              <w:jc w:val="center"/>
            </w:pPr>
            <w:r>
              <w:rPr>
                <w:sz w:val="20"/>
              </w:rPr>
              <w:t xml:space="preserve">-</w:t>
            </w:r>
          </w:p>
        </w:tc>
        <w:tc>
          <w:tcPr>
            <w:tcW w:w="2324" w:type="dxa"/>
          </w:tcPr>
          <w:p>
            <w:pPr>
              <w:pStyle w:val="0"/>
            </w:pPr>
            <w:r>
              <w:rPr>
                <w:sz w:val="20"/>
              </w:rPr>
              <w:t xml:space="preserve">Внесение сведений о конечном результате предоставления государственной услуги</w:t>
            </w:r>
          </w:p>
        </w:tc>
      </w:tr>
      <w:tr>
        <w:tc>
          <w:tcPr>
            <w:vMerge w:val="continue"/>
          </w:tcPr>
          <w:p/>
        </w:tc>
        <w:tc>
          <w:tcPr>
            <w:tcW w:w="2381" w:type="dxa"/>
          </w:tcPr>
          <w:p>
            <w:pPr>
              <w:pStyle w:val="0"/>
            </w:pPr>
            <w:r>
              <w:rPr>
                <w:sz w:val="20"/>
              </w:rPr>
              <w:t xml:space="preserve">Направление в многофункциональный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74" w:type="dxa"/>
          </w:tcPr>
          <w:p>
            <w:pPr>
              <w:pStyle w:val="0"/>
              <w:jc w:val="center"/>
            </w:pPr>
            <w:r>
              <w:rPr>
                <w:sz w:val="20"/>
              </w:rPr>
              <w:t xml:space="preserve">в сроки, установленные соглашением о взаимодействии между Уполномоченным органом и многофункциональным центром</w:t>
            </w:r>
          </w:p>
        </w:tc>
        <w:tc>
          <w:tcPr>
            <w:tcW w:w="1833" w:type="dxa"/>
          </w:tcPr>
          <w:p>
            <w:pPr>
              <w:pStyle w:val="0"/>
            </w:pPr>
            <w:r>
              <w:rPr>
                <w:sz w:val="20"/>
              </w:rPr>
              <w:t xml:space="preserve">должностное лицо Уполномоченного органа, ответственное за предоставление государственной услуги</w:t>
            </w:r>
          </w:p>
        </w:tc>
        <w:tc>
          <w:tcPr>
            <w:tcW w:w="1951" w:type="dxa"/>
          </w:tcPr>
          <w:p>
            <w:pPr>
              <w:pStyle w:val="0"/>
            </w:pPr>
            <w:r>
              <w:rPr>
                <w:sz w:val="20"/>
              </w:rPr>
              <w:t xml:space="preserve">Уполномоченный орган)/ АИС МФЦ</w:t>
            </w:r>
          </w:p>
        </w:tc>
        <w:tc>
          <w:tcPr>
            <w:tcW w:w="1511" w:type="dxa"/>
          </w:tcPr>
          <w:p>
            <w:pPr>
              <w:pStyle w:val="0"/>
              <w:jc w:val="center"/>
            </w:pPr>
            <w:r>
              <w:rPr>
                <w:sz w:val="20"/>
              </w:rPr>
              <w:t xml:space="preserve">Указание заявителем в Запросе способа выдачи результата государственной услуги в многофункциональном центре, а также подача Запроса через многофункциональный центр</w:t>
            </w:r>
          </w:p>
        </w:tc>
        <w:tc>
          <w:tcPr>
            <w:tcW w:w="2324" w:type="dxa"/>
          </w:tcPr>
          <w:p>
            <w:pPr>
              <w:pStyle w:val="0"/>
            </w:pPr>
            <w:r>
              <w:rPr>
                <w:sz w:val="20"/>
              </w:rPr>
              <w:t xml:space="preserve">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0"/>
            </w:pPr>
            <w:r>
              <w:rPr>
                <w:sz w:val="20"/>
              </w:rPr>
              <w:t xml:space="preserve">внесение сведений в ГИС о выдаче результата государственной услуги</w:t>
            </w:r>
          </w:p>
        </w:tc>
      </w:tr>
      <w:tr>
        <w:tc>
          <w:tcPr>
            <w:vMerge w:val="continue"/>
          </w:tcPr>
          <w:p/>
        </w:tc>
        <w:tc>
          <w:tcPr>
            <w:tcW w:w="2381" w:type="dxa"/>
          </w:tcPr>
          <w:p>
            <w:pPr>
              <w:pStyle w:val="0"/>
            </w:pPr>
            <w:r>
              <w:rPr>
                <w:sz w:val="20"/>
              </w:rPr>
              <w:t xml:space="preserve">Направление заявителю результата предоставления государственной услуги в личный кабинет на Портале</w:t>
            </w:r>
          </w:p>
        </w:tc>
        <w:tc>
          <w:tcPr>
            <w:tcW w:w="1474" w:type="dxa"/>
          </w:tcPr>
          <w:p>
            <w:pPr>
              <w:pStyle w:val="0"/>
              <w:jc w:val="center"/>
            </w:pPr>
            <w:r>
              <w:rPr>
                <w:sz w:val="20"/>
              </w:rPr>
              <w:t xml:space="preserve">В день регистрации результата предоставления государственной услуги</w:t>
            </w:r>
          </w:p>
        </w:tc>
        <w:tc>
          <w:tcPr>
            <w:tcW w:w="1833" w:type="dxa"/>
          </w:tcPr>
          <w:p>
            <w:pPr>
              <w:pStyle w:val="0"/>
            </w:pPr>
            <w:r>
              <w:rPr>
                <w:sz w:val="20"/>
              </w:rPr>
              <w:t xml:space="preserve">должностное лицо Уполномоченного органа, ответственное за предоставление государственной услуги</w:t>
            </w:r>
          </w:p>
        </w:tc>
        <w:tc>
          <w:tcPr>
            <w:tcW w:w="1951" w:type="dxa"/>
          </w:tcPr>
          <w:p>
            <w:pPr>
              <w:pStyle w:val="0"/>
            </w:pPr>
            <w:r>
              <w:rPr>
                <w:sz w:val="20"/>
              </w:rPr>
              <w:t xml:space="preserve">ГИС</w:t>
            </w:r>
          </w:p>
        </w:tc>
        <w:tc>
          <w:tcPr>
            <w:tcW w:w="1511" w:type="dxa"/>
          </w:tcPr>
          <w:p>
            <w:pPr>
              <w:pStyle w:val="0"/>
            </w:pPr>
            <w:r>
              <w:rPr>
                <w:sz w:val="20"/>
              </w:rPr>
            </w:r>
          </w:p>
        </w:tc>
        <w:tc>
          <w:tcPr>
            <w:tcW w:w="2324" w:type="dxa"/>
          </w:tcPr>
          <w:p>
            <w:pPr>
              <w:pStyle w:val="0"/>
            </w:pPr>
            <w:r>
              <w:rPr>
                <w:sz w:val="20"/>
              </w:rPr>
              <w:t xml:space="preserve">Результат государственной услуги, направленный заявителю на личный кабинет на Портале</w:t>
            </w:r>
          </w:p>
        </w:tc>
      </w:tr>
    </w:tbl>
    <w:p>
      <w:pPr>
        <w:sectPr>
          <w:headerReference w:type="default" r:id="rId193"/>
          <w:headerReference w:type="first" r:id="rId193"/>
          <w:footerReference w:type="default" r:id="rId194"/>
          <w:footerReference w:type="first" r:id="rId19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195" w:tooltip="Постановление Главархитектуры Рязанской области от 31.05.2022 N 280-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N 11</w:t>
        </w:r>
      </w:hyperlink>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"Выдача градостроительных планов</w:t>
      </w:r>
    </w:p>
    <w:p>
      <w:pPr>
        <w:pStyle w:val="0"/>
        <w:jc w:val="right"/>
      </w:pPr>
      <w:r>
        <w:rPr>
          <w:sz w:val="20"/>
        </w:rPr>
        <w:t xml:space="preserve">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6" w:tooltip="Постановление Главархитектуры Рязанской области от 23.12.2019 N 472-п &quot;О внесении изменений в Постановление главного управления архитектуры и градостроительства Рязанской области от 26.06.2019 N 42-п &quot;Об утверждении административного регламента предоставления государственной услуги &quot;Выдача градостроительных планов земельных участков&quot; {КонсультантПлюс}">
              <w:r>
                <w:rPr>
                  <w:sz w:val="20"/>
                  <w:color w:val="0000ff"/>
                </w:rPr>
                <w:t xml:space="preserve">Постановления</w:t>
              </w:r>
            </w:hyperlink>
            <w:r>
              <w:rPr>
                <w:sz w:val="20"/>
                <w:color w:val="392c69"/>
              </w:rPr>
              <w:t xml:space="preserve"> Главархитектуры Рязанской области</w:t>
            </w:r>
          </w:p>
          <w:p>
            <w:pPr>
              <w:pStyle w:val="0"/>
              <w:jc w:val="center"/>
            </w:pPr>
            <w:r>
              <w:rPr>
                <w:sz w:val="20"/>
                <w:color w:val="392c69"/>
              </w:rPr>
              <w:t xml:space="preserve">от 23.12.2019 N 472-п)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РАСПИСКА О ПРИЕМЕ ДОКУМЕНТОВ</w:t>
      </w:r>
    </w:p>
    <w:p>
      <w:pPr>
        <w:pStyle w:val="0"/>
        <w:jc w:val="both"/>
      </w:pPr>
      <w:r>
        <w:rPr>
          <w:sz w:val="20"/>
        </w:rPr>
      </w:r>
    </w:p>
    <w:p>
      <w:pPr>
        <w:pStyle w:val="0"/>
        <w:ind w:firstLine="540"/>
        <w:jc w:val="both"/>
      </w:pPr>
      <w:r>
        <w:rPr>
          <w:sz w:val="20"/>
        </w:rPr>
        <w:t xml:space="preserve">1. Настоящим удостоверяется, что заявитель (Ф.И.О., тел.) для выдачи градостроительного плана земельного участка представил в государственное казенное учреждение Рязанской области "Центр градостроительного развития Рязанской области" через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789"/>
        <w:gridCol w:w="1083"/>
        <w:gridCol w:w="680"/>
        <w:gridCol w:w="850"/>
        <w:gridCol w:w="850"/>
      </w:tblGrid>
      <w:tr>
        <w:tc>
          <w:tcPr>
            <w:tcW w:w="567" w:type="dxa"/>
          </w:tcPr>
          <w:p>
            <w:pPr>
              <w:pStyle w:val="0"/>
              <w:jc w:val="center"/>
            </w:pPr>
            <w:r>
              <w:rPr>
                <w:sz w:val="20"/>
              </w:rPr>
              <w:t xml:space="preserve">NN пп</w:t>
            </w:r>
          </w:p>
        </w:tc>
        <w:tc>
          <w:tcPr>
            <w:tcW w:w="4789" w:type="dxa"/>
          </w:tcPr>
          <w:p>
            <w:pPr>
              <w:pStyle w:val="0"/>
              <w:jc w:val="center"/>
            </w:pPr>
            <w:r>
              <w:rPr>
                <w:sz w:val="20"/>
              </w:rPr>
              <w:t xml:space="preserve">Наименование и реквизиты документов </w:t>
            </w:r>
            <w:hyperlink w:history="0" w:anchor="P1503" w:tooltip="&lt;*&gt; В столбце 2 &quot;Наименование и реквизиты документов&quot; указываются реквизиты всех представленных заявителем документов.">
              <w:r>
                <w:rPr>
                  <w:sz w:val="20"/>
                  <w:color w:val="0000ff"/>
                </w:rPr>
                <w:t xml:space="preserve">&lt;*&gt;</w:t>
              </w:r>
            </w:hyperlink>
          </w:p>
        </w:tc>
        <w:tc>
          <w:tcPr>
            <w:gridSpan w:val="2"/>
            <w:tcW w:w="1763" w:type="dxa"/>
          </w:tcPr>
          <w:p>
            <w:pPr>
              <w:pStyle w:val="0"/>
              <w:jc w:val="center"/>
            </w:pPr>
            <w:r>
              <w:rPr>
                <w:sz w:val="20"/>
              </w:rPr>
              <w:t xml:space="preserve">Количество экземпляров</w:t>
            </w:r>
          </w:p>
        </w:tc>
        <w:tc>
          <w:tcPr>
            <w:gridSpan w:val="2"/>
            <w:tcW w:w="1700" w:type="dxa"/>
          </w:tcPr>
          <w:p>
            <w:pPr>
              <w:pStyle w:val="0"/>
              <w:jc w:val="center"/>
            </w:pPr>
            <w:r>
              <w:rPr>
                <w:sz w:val="20"/>
              </w:rPr>
              <w:t xml:space="preserve">Количество листов</w:t>
            </w:r>
          </w:p>
        </w:tc>
      </w:tr>
      <w:tr>
        <w:tc>
          <w:tcPr>
            <w:tcW w:w="567" w:type="dxa"/>
          </w:tcPr>
          <w:p>
            <w:pPr>
              <w:pStyle w:val="0"/>
              <w:jc w:val="center"/>
            </w:pPr>
            <w:r>
              <w:rPr>
                <w:sz w:val="20"/>
              </w:rPr>
              <w:t xml:space="preserve">1</w:t>
            </w:r>
          </w:p>
        </w:tc>
        <w:tc>
          <w:tcPr>
            <w:tcW w:w="4789" w:type="dxa"/>
          </w:tcPr>
          <w:p>
            <w:pPr>
              <w:pStyle w:val="0"/>
              <w:jc w:val="center"/>
            </w:pPr>
            <w:r>
              <w:rPr>
                <w:sz w:val="20"/>
              </w:rPr>
              <w:t xml:space="preserve">2</w:t>
            </w:r>
          </w:p>
        </w:tc>
        <w:tc>
          <w:tcPr>
            <w:tcW w:w="1083" w:type="dxa"/>
          </w:tcPr>
          <w:p>
            <w:pPr>
              <w:pStyle w:val="0"/>
              <w:jc w:val="center"/>
            </w:pPr>
            <w:r>
              <w:rPr>
                <w:sz w:val="20"/>
              </w:rPr>
              <w:t xml:space="preserve">3</w:t>
            </w:r>
          </w:p>
        </w:tc>
        <w:tc>
          <w:tcPr>
            <w:tcW w:w="68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r>
      <w:tr>
        <w:tc>
          <w:tcPr>
            <w:tcW w:w="567" w:type="dxa"/>
          </w:tcPr>
          <w:p>
            <w:pPr>
              <w:pStyle w:val="0"/>
              <w:jc w:val="center"/>
            </w:pPr>
            <w:r>
              <w:rPr>
                <w:sz w:val="20"/>
              </w:rPr>
              <w:t xml:space="preserve">1</w:t>
            </w:r>
          </w:p>
        </w:tc>
        <w:tc>
          <w:tcPr>
            <w:tcW w:w="4789" w:type="dxa"/>
          </w:tcPr>
          <w:p>
            <w:pPr>
              <w:pStyle w:val="0"/>
            </w:pPr>
            <w:r>
              <w:rPr>
                <w:sz w:val="20"/>
              </w:rPr>
            </w:r>
          </w:p>
        </w:tc>
        <w:tc>
          <w:tcPr>
            <w:tcW w:w="1083"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7" w:type="dxa"/>
          </w:tcPr>
          <w:p>
            <w:pPr>
              <w:pStyle w:val="0"/>
              <w:jc w:val="center"/>
            </w:pPr>
            <w:r>
              <w:rPr>
                <w:sz w:val="20"/>
              </w:rPr>
              <w:t xml:space="preserve">2</w:t>
            </w:r>
          </w:p>
        </w:tc>
        <w:tc>
          <w:tcPr>
            <w:tcW w:w="4789" w:type="dxa"/>
          </w:tcPr>
          <w:p>
            <w:pPr>
              <w:pStyle w:val="0"/>
            </w:pPr>
            <w:r>
              <w:rPr>
                <w:sz w:val="20"/>
              </w:rPr>
            </w:r>
          </w:p>
        </w:tc>
        <w:tc>
          <w:tcPr>
            <w:tcW w:w="1083"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7" w:type="dxa"/>
          </w:tcPr>
          <w:p>
            <w:pPr>
              <w:pStyle w:val="0"/>
              <w:jc w:val="center"/>
            </w:pPr>
            <w:r>
              <w:rPr>
                <w:sz w:val="20"/>
              </w:rPr>
              <w:t xml:space="preserve">3</w:t>
            </w:r>
          </w:p>
        </w:tc>
        <w:tc>
          <w:tcPr>
            <w:tcW w:w="4789" w:type="dxa"/>
          </w:tcPr>
          <w:p>
            <w:pPr>
              <w:pStyle w:val="0"/>
            </w:pPr>
            <w:r>
              <w:rPr>
                <w:sz w:val="20"/>
              </w:rPr>
            </w:r>
          </w:p>
        </w:tc>
        <w:tc>
          <w:tcPr>
            <w:tcW w:w="1083"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7" w:type="dxa"/>
          </w:tcPr>
          <w:p>
            <w:pPr>
              <w:pStyle w:val="0"/>
              <w:jc w:val="center"/>
            </w:pPr>
            <w:r>
              <w:rPr>
                <w:sz w:val="20"/>
              </w:rPr>
              <w:t xml:space="preserve">4</w:t>
            </w:r>
          </w:p>
        </w:tc>
        <w:tc>
          <w:tcPr>
            <w:tcW w:w="4789" w:type="dxa"/>
          </w:tcPr>
          <w:p>
            <w:pPr>
              <w:pStyle w:val="0"/>
            </w:pPr>
            <w:r>
              <w:rPr>
                <w:sz w:val="20"/>
              </w:rPr>
            </w:r>
          </w:p>
        </w:tc>
        <w:tc>
          <w:tcPr>
            <w:tcW w:w="1083"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7" w:type="dxa"/>
          </w:tcPr>
          <w:p>
            <w:pPr>
              <w:pStyle w:val="0"/>
              <w:jc w:val="center"/>
            </w:pPr>
            <w:r>
              <w:rPr>
                <w:sz w:val="20"/>
              </w:rPr>
              <w:t xml:space="preserve">5</w:t>
            </w:r>
          </w:p>
        </w:tc>
        <w:tc>
          <w:tcPr>
            <w:tcW w:w="4789" w:type="dxa"/>
          </w:tcPr>
          <w:p>
            <w:pPr>
              <w:pStyle w:val="0"/>
            </w:pPr>
            <w:r>
              <w:rPr>
                <w:sz w:val="20"/>
              </w:rPr>
            </w:r>
          </w:p>
        </w:tc>
        <w:tc>
          <w:tcPr>
            <w:tcW w:w="1083"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ind w:firstLine="540"/>
        <w:jc w:val="both"/>
      </w:pPr>
      <w:r>
        <w:rPr>
          <w:sz w:val="20"/>
        </w:rPr>
        <w:t xml:space="preserve">2. Перечень сведений и документов, которые будут получены по межведомственным запросам: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
        <w:gridCol w:w="4592"/>
        <w:gridCol w:w="3798"/>
      </w:tblGrid>
      <w:tr>
        <w:tc>
          <w:tcPr>
            <w:tcW w:w="606" w:type="dxa"/>
          </w:tcPr>
          <w:p>
            <w:pPr>
              <w:pStyle w:val="0"/>
              <w:jc w:val="center"/>
            </w:pPr>
            <w:r>
              <w:rPr>
                <w:sz w:val="20"/>
              </w:rPr>
              <w:t xml:space="preserve">NN пп</w:t>
            </w:r>
          </w:p>
        </w:tc>
        <w:tc>
          <w:tcPr>
            <w:tcW w:w="4592" w:type="dxa"/>
          </w:tcPr>
          <w:p>
            <w:pPr>
              <w:pStyle w:val="0"/>
              <w:jc w:val="center"/>
            </w:pPr>
            <w:r>
              <w:rPr>
                <w:sz w:val="20"/>
              </w:rPr>
              <w:t xml:space="preserve">Наименование сведений и документов, которые будут получены по межведомственным запросам</w:t>
            </w:r>
          </w:p>
        </w:tc>
        <w:tc>
          <w:tcPr>
            <w:tcW w:w="3798" w:type="dxa"/>
          </w:tcPr>
          <w:p>
            <w:pPr>
              <w:pStyle w:val="0"/>
              <w:jc w:val="center"/>
            </w:pPr>
            <w:r>
              <w:rPr>
                <w:sz w:val="20"/>
              </w:rPr>
              <w:t xml:space="preserve">Наименование органа (организации), в котором запрашиваются сведения и документы</w:t>
            </w:r>
          </w:p>
        </w:tc>
      </w:tr>
      <w:tr>
        <w:tc>
          <w:tcPr>
            <w:tcW w:w="606" w:type="dxa"/>
          </w:tcPr>
          <w:p>
            <w:pPr>
              <w:pStyle w:val="0"/>
              <w:jc w:val="center"/>
            </w:pPr>
            <w:r>
              <w:rPr>
                <w:sz w:val="20"/>
              </w:rPr>
              <w:t xml:space="preserve">1</w:t>
            </w:r>
          </w:p>
        </w:tc>
        <w:tc>
          <w:tcPr>
            <w:tcW w:w="4592" w:type="dxa"/>
          </w:tcPr>
          <w:p>
            <w:pPr>
              <w:pStyle w:val="0"/>
              <w:jc w:val="center"/>
            </w:pPr>
            <w:r>
              <w:rPr>
                <w:sz w:val="20"/>
              </w:rPr>
              <w:t xml:space="preserve">2</w:t>
            </w:r>
          </w:p>
        </w:tc>
        <w:tc>
          <w:tcPr>
            <w:tcW w:w="3798" w:type="dxa"/>
          </w:tcPr>
          <w:p>
            <w:pPr>
              <w:pStyle w:val="0"/>
              <w:jc w:val="center"/>
            </w:pPr>
            <w:r>
              <w:rPr>
                <w:sz w:val="20"/>
              </w:rPr>
              <w:t xml:space="preserve">3</w:t>
            </w:r>
          </w:p>
        </w:tc>
      </w:tr>
      <w:tr>
        <w:tc>
          <w:tcPr>
            <w:tcW w:w="606" w:type="dxa"/>
          </w:tcPr>
          <w:p>
            <w:pPr>
              <w:pStyle w:val="0"/>
              <w:jc w:val="center"/>
            </w:pPr>
            <w:r>
              <w:rPr>
                <w:sz w:val="20"/>
              </w:rPr>
              <w:t xml:space="preserve">1</w:t>
            </w:r>
          </w:p>
        </w:tc>
        <w:tc>
          <w:tcPr>
            <w:tcW w:w="4592" w:type="dxa"/>
          </w:tcPr>
          <w:p>
            <w:pPr>
              <w:pStyle w:val="0"/>
            </w:pPr>
            <w:r>
              <w:rPr>
                <w:sz w:val="20"/>
              </w:rPr>
            </w:r>
          </w:p>
        </w:tc>
        <w:tc>
          <w:tcPr>
            <w:tcW w:w="3798" w:type="dxa"/>
          </w:tcPr>
          <w:p>
            <w:pPr>
              <w:pStyle w:val="0"/>
            </w:pPr>
            <w:r>
              <w:rPr>
                <w:sz w:val="20"/>
              </w:rPr>
            </w:r>
          </w:p>
        </w:tc>
      </w:tr>
    </w:tbl>
    <w:p>
      <w:pPr>
        <w:pStyle w:val="0"/>
        <w:jc w:val="both"/>
      </w:pPr>
      <w:r>
        <w:rPr>
          <w:sz w:val="20"/>
        </w:rPr>
      </w:r>
    </w:p>
    <w:p>
      <w:pPr>
        <w:pStyle w:val="1"/>
        <w:jc w:val="both"/>
      </w:pPr>
      <w:r>
        <w:rPr>
          <w:sz w:val="20"/>
        </w:rPr>
        <w:t xml:space="preserve">__________________________________________ ___________ ____________________</w:t>
      </w:r>
    </w:p>
    <w:p>
      <w:pPr>
        <w:pStyle w:val="1"/>
        <w:jc w:val="both"/>
      </w:pPr>
      <w:r>
        <w:rPr>
          <w:sz w:val="20"/>
        </w:rPr>
        <w:t xml:space="preserve">  (должность лица, принявшего документы)     (подпись)       (Ф.И.О.)</w:t>
      </w:r>
    </w:p>
    <w:p>
      <w:pPr>
        <w:pStyle w:val="1"/>
        <w:jc w:val="both"/>
      </w:pPr>
      <w:r>
        <w:rPr>
          <w:sz w:val="20"/>
        </w:rPr>
        <w:t xml:space="preserve">______________________________________________ "____" __________ 20____ г.</w:t>
      </w:r>
    </w:p>
    <w:p>
      <w:pPr>
        <w:pStyle w:val="1"/>
        <w:jc w:val="both"/>
      </w:pPr>
      <w:r>
        <w:rPr>
          <w:sz w:val="20"/>
        </w:rPr>
        <w:t xml:space="preserve">(дата окончания срока рассмотрения документов)   (дата выдачи документов)</w:t>
      </w:r>
    </w:p>
    <w:p>
      <w:pPr>
        <w:pStyle w:val="1"/>
        <w:jc w:val="both"/>
      </w:pPr>
      <w:r>
        <w:rPr>
          <w:sz w:val="20"/>
        </w:rPr>
        <w:t xml:space="preserve">________________________ __________________________________________________</w:t>
      </w:r>
    </w:p>
    <w:p>
      <w:pPr>
        <w:pStyle w:val="1"/>
        <w:jc w:val="both"/>
      </w:pPr>
      <w:r>
        <w:rPr>
          <w:sz w:val="20"/>
        </w:rPr>
        <w:t xml:space="preserve">      (подпись)                          (Ф.И.О. заявителя)</w:t>
      </w:r>
    </w:p>
    <w:p>
      <w:pPr>
        <w:pStyle w:val="1"/>
        <w:jc w:val="both"/>
      </w:pPr>
      <w:r>
        <w:rPr>
          <w:sz w:val="20"/>
        </w:rPr>
      </w:r>
    </w:p>
    <w:p>
      <w:pPr>
        <w:pStyle w:val="1"/>
        <w:jc w:val="both"/>
      </w:pPr>
      <w:r>
        <w:rPr>
          <w:sz w:val="20"/>
        </w:rPr>
        <w:t xml:space="preserve">    После рассмотрения документы выданы</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подпись лица, выдавшего документы, дата)</w:t>
      </w:r>
    </w:p>
    <w:p>
      <w:pPr>
        <w:pStyle w:val="1"/>
        <w:jc w:val="both"/>
      </w:pPr>
      <w:r>
        <w:rPr>
          <w:sz w:val="20"/>
        </w:rPr>
        <w:t xml:space="preserve">  _______________________________________________________________________</w:t>
      </w:r>
    </w:p>
    <w:p>
      <w:pPr>
        <w:pStyle w:val="1"/>
        <w:jc w:val="both"/>
      </w:pPr>
      <w:r>
        <w:rPr>
          <w:sz w:val="20"/>
        </w:rPr>
        <w:t xml:space="preserve">            (Ф.И.О., подпись лица, получившего документы, дата)</w:t>
      </w:r>
    </w:p>
    <w:p>
      <w:pPr>
        <w:pStyle w:val="0"/>
        <w:jc w:val="both"/>
      </w:pPr>
      <w:r>
        <w:rPr>
          <w:sz w:val="20"/>
        </w:rPr>
      </w:r>
    </w:p>
    <w:p>
      <w:pPr>
        <w:pStyle w:val="0"/>
        <w:ind w:firstLine="540"/>
        <w:jc w:val="both"/>
      </w:pPr>
      <w:r>
        <w:rPr>
          <w:sz w:val="20"/>
        </w:rPr>
        <w:t xml:space="preserve">--------------------------------</w:t>
      </w:r>
    </w:p>
    <w:bookmarkStart w:id="1503" w:name="P1503"/>
    <w:bookmarkEnd w:id="1503"/>
    <w:p>
      <w:pPr>
        <w:pStyle w:val="0"/>
        <w:spacing w:before="200" w:line-rule="auto"/>
        <w:ind w:firstLine="540"/>
        <w:jc w:val="both"/>
      </w:pPr>
      <w:r>
        <w:rPr>
          <w:sz w:val="20"/>
        </w:rPr>
        <w:t xml:space="preserve">&lt;*&gt; В столбце 2 "Наименование и реквизиты документов" указываются реквизиты всех представленных заявителем документов.</w:t>
      </w:r>
    </w:p>
    <w:p>
      <w:pPr>
        <w:pStyle w:val="0"/>
        <w:jc w:val="both"/>
      </w:pPr>
      <w:r>
        <w:rPr>
          <w:sz w:val="20"/>
        </w:rPr>
      </w:r>
    </w:p>
    <w:p>
      <w:pPr>
        <w:pStyle w:val="0"/>
        <w:ind w:firstLine="540"/>
        <w:jc w:val="both"/>
      </w:pPr>
      <w:r>
        <w:rPr>
          <w:sz w:val="20"/>
        </w:rPr>
        <w:t xml:space="preserve">По телефону _______________ и на официальном интернет-сайте уполномоченной организации (</w:t>
      </w:r>
      <w:hyperlink w:history="0" r:id="rId197">
        <w:r>
          <w:rPr>
            <w:sz w:val="20"/>
            <w:color w:val="0000ff"/>
          </w:rPr>
          <w:t xml:space="preserve">http://моидокументы62.рф</w:t>
        </w:r>
      </w:hyperlink>
      <w:r>
        <w:rPr>
          <w:sz w:val="20"/>
        </w:rPr>
        <w:t xml:space="preserve">) в разделе "Просмотр состояния дела" (номер дела, код авторизации) Вы можете узнать о месте нахождения поданных Вами документов, оставшемся времени рассмотрения документов.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26.06.2019 N 42-п</w:t>
            <w:br/>
            <w:t>(ред. от 21.02.2024)</w:t>
            <w:br/>
            <w:t>"Об утверждении административн...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Главархитектуры Рязанской области от 26.06.2019 N 42-п</w:t>
            <w:br/>
            <w:t>(ред. от 21.02.2024)</w:t>
            <w:br/>
            <w:t>"Об утверждении административн...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97508&amp;dst=100005" TargetMode = "External"/>
	<Relationship Id="rId8" Type="http://schemas.openxmlformats.org/officeDocument/2006/relationships/hyperlink" Target="https://login.consultant.ru/link/?req=doc&amp;base=RLAW073&amp;n=299967&amp;dst=100005" TargetMode = "External"/>
	<Relationship Id="rId9" Type="http://schemas.openxmlformats.org/officeDocument/2006/relationships/hyperlink" Target="https://login.consultant.ru/link/?req=doc&amp;base=RLAW073&amp;n=349391&amp;dst=100005" TargetMode = "External"/>
	<Relationship Id="rId10" Type="http://schemas.openxmlformats.org/officeDocument/2006/relationships/hyperlink" Target="https://login.consultant.ru/link/?req=doc&amp;base=RLAW073&amp;n=362615&amp;dst=100005" TargetMode = "External"/>
	<Relationship Id="rId11" Type="http://schemas.openxmlformats.org/officeDocument/2006/relationships/hyperlink" Target="https://login.consultant.ru/link/?req=doc&amp;base=RLAW073&amp;n=399440&amp;dst=100005" TargetMode = "External"/>
	<Relationship Id="rId12" Type="http://schemas.openxmlformats.org/officeDocument/2006/relationships/hyperlink" Target="https://login.consultant.ru/link/?req=doc&amp;base=RLAW073&amp;n=423964&amp;dst=100005" TargetMode = "External"/>
	<Relationship Id="rId13" Type="http://schemas.openxmlformats.org/officeDocument/2006/relationships/hyperlink" Target="https://login.consultant.ru/link/?req=doc&amp;base=LAW&amp;n=495208" TargetMode = "External"/>
	<Relationship Id="rId14" Type="http://schemas.openxmlformats.org/officeDocument/2006/relationships/hyperlink" Target="https://login.consultant.ru/link/?req=doc&amp;base=RLAW073&amp;n=380971&amp;dst=100006" TargetMode = "External"/>
	<Relationship Id="rId15" Type="http://schemas.openxmlformats.org/officeDocument/2006/relationships/hyperlink" Target="https://login.consultant.ru/link/?req=doc&amp;base=RLAW073&amp;n=436034" TargetMode = "External"/>
	<Relationship Id="rId16" Type="http://schemas.openxmlformats.org/officeDocument/2006/relationships/hyperlink" Target="https://login.consultant.ru/link/?req=doc&amp;base=RLAW073&amp;n=450494" TargetMode = "External"/>
	<Relationship Id="rId17" Type="http://schemas.openxmlformats.org/officeDocument/2006/relationships/hyperlink" Target="https://login.consultant.ru/link/?req=doc&amp;base=RLAW073&amp;n=362615&amp;dst=100007" TargetMode = "External"/>
	<Relationship Id="rId18" Type="http://schemas.openxmlformats.org/officeDocument/2006/relationships/hyperlink" Target="https://login.consultant.ru/link/?req=doc&amp;base=RLAW073&amp;n=423964&amp;dst=100006" TargetMode = "External"/>
	<Relationship Id="rId19" Type="http://schemas.openxmlformats.org/officeDocument/2006/relationships/hyperlink" Target="https://login.consultant.ru/link/?req=doc&amp;base=RLAW073&amp;n=362615&amp;dst=100006" TargetMode = "External"/>
	<Relationship Id="rId20" Type="http://schemas.openxmlformats.org/officeDocument/2006/relationships/hyperlink" Target="https://login.consultant.ru/link/?req=doc&amp;base=RLAW073&amp;n=362615&amp;dst=100006" TargetMode = "External"/>
	<Relationship Id="rId21" Type="http://schemas.openxmlformats.org/officeDocument/2006/relationships/hyperlink" Target="https://login.consultant.ru/link/?req=doc&amp;base=RLAW073&amp;n=399440&amp;dst=100012" TargetMode = "External"/>
	<Relationship Id="rId22" Type="http://schemas.openxmlformats.org/officeDocument/2006/relationships/hyperlink" Target="https://login.consultant.ru/link/?req=doc&amp;base=RLAW073&amp;n=297508&amp;dst=100005" TargetMode = "External"/>
	<Relationship Id="rId23" Type="http://schemas.openxmlformats.org/officeDocument/2006/relationships/hyperlink" Target="https://login.consultant.ru/link/?req=doc&amp;base=RLAW073&amp;n=299967&amp;dst=100005" TargetMode = "External"/>
	<Relationship Id="rId24" Type="http://schemas.openxmlformats.org/officeDocument/2006/relationships/hyperlink" Target="https://login.consultant.ru/link/?req=doc&amp;base=RLAW073&amp;n=349391&amp;dst=100005" TargetMode = "External"/>
	<Relationship Id="rId25" Type="http://schemas.openxmlformats.org/officeDocument/2006/relationships/hyperlink" Target="https://login.consultant.ru/link/?req=doc&amp;base=RLAW073&amp;n=362615&amp;dst=100006" TargetMode = "External"/>
	<Relationship Id="rId26" Type="http://schemas.openxmlformats.org/officeDocument/2006/relationships/hyperlink" Target="https://login.consultant.ru/link/?req=doc&amp;base=RLAW073&amp;n=399440&amp;dst=100005" TargetMode = "External"/>
	<Relationship Id="rId27" Type="http://schemas.openxmlformats.org/officeDocument/2006/relationships/hyperlink" Target="https://login.consultant.ru/link/?req=doc&amp;base=RLAW073&amp;n=423964&amp;dst=100007" TargetMode = "External"/>
	<Relationship Id="rId28" Type="http://schemas.openxmlformats.org/officeDocument/2006/relationships/hyperlink" Target="https://login.consultant.ru/link/?req=doc&amp;base=RLAW073&amp;n=362615&amp;dst=100009" TargetMode = "External"/>
	<Relationship Id="rId29" Type="http://schemas.openxmlformats.org/officeDocument/2006/relationships/hyperlink" Target="https://login.consultant.ru/link/?req=doc&amp;base=RLAW073&amp;n=362615&amp;dst=100011" TargetMode = "External"/>
	<Relationship Id="rId30" Type="http://schemas.openxmlformats.org/officeDocument/2006/relationships/hyperlink" Target="https://login.consultant.ru/link/?req=doc&amp;base=LAW&amp;n=494926&amp;dst=3192" TargetMode = "External"/>
	<Relationship Id="rId31" Type="http://schemas.openxmlformats.org/officeDocument/2006/relationships/hyperlink" Target="https://login.consultant.ru/link/?req=doc&amp;base=RLAW073&amp;n=297508&amp;dst=100006" TargetMode = "External"/>
	<Relationship Id="rId32" Type="http://schemas.openxmlformats.org/officeDocument/2006/relationships/hyperlink" Target="https://login.consultant.ru/link/?req=doc&amp;base=RLAW073&amp;n=362615&amp;dst=100012" TargetMode = "External"/>
	<Relationship Id="rId33" Type="http://schemas.openxmlformats.org/officeDocument/2006/relationships/hyperlink" Target="https://www.gosuslugi.ru/" TargetMode = "External"/>
	<Relationship Id="rId34" Type="http://schemas.openxmlformats.org/officeDocument/2006/relationships/hyperlink" Target="https://login.consultant.ru/link/?req=doc&amp;base=RLAW073&amp;n=362615&amp;dst=100015" TargetMode = "External"/>
	<Relationship Id="rId35" Type="http://schemas.openxmlformats.org/officeDocument/2006/relationships/hyperlink" Target="https://login.consultant.ru/link/?req=doc&amp;base=RLAW073&amp;n=362615&amp;dst=100024" TargetMode = "External"/>
	<Relationship Id="rId36" Type="http://schemas.openxmlformats.org/officeDocument/2006/relationships/hyperlink" Target="https://login.consultant.ru/link/?req=doc&amp;base=RLAW073&amp;n=362615&amp;dst=100034" TargetMode = "External"/>
	<Relationship Id="rId37" Type="http://schemas.openxmlformats.org/officeDocument/2006/relationships/hyperlink" Target="https://login.consultant.ru/link/?req=doc&amp;base=LAW&amp;n=454103" TargetMode = "External"/>
	<Relationship Id="rId38" Type="http://schemas.openxmlformats.org/officeDocument/2006/relationships/hyperlink" Target="https://login.consultant.ru/link/?req=doc&amp;base=RLAW073&amp;n=362615&amp;dst=100043" TargetMode = "External"/>
	<Relationship Id="rId39" Type="http://schemas.openxmlformats.org/officeDocument/2006/relationships/hyperlink" Target="https://login.consultant.ru/link/?req=doc&amp;base=LAW&amp;n=498004&amp;dst=100023" TargetMode = "External"/>
	<Relationship Id="rId40" Type="http://schemas.openxmlformats.org/officeDocument/2006/relationships/hyperlink" Target="https://login.consultant.ru/link/?req=doc&amp;base=RLAW073&amp;n=362615&amp;dst=100044" TargetMode = "External"/>
	<Relationship Id="rId41" Type="http://schemas.openxmlformats.org/officeDocument/2006/relationships/hyperlink" Target="https://login.consultant.ru/link/?req=doc&amp;base=RLAW073&amp;n=362615&amp;dst=100046" TargetMode = "External"/>
	<Relationship Id="rId42" Type="http://schemas.openxmlformats.org/officeDocument/2006/relationships/hyperlink" Target="https://login.consultant.ru/link/?req=doc&amp;base=RLAW073&amp;n=362615&amp;dst=100050" TargetMode = "External"/>
	<Relationship Id="rId43" Type="http://schemas.openxmlformats.org/officeDocument/2006/relationships/hyperlink" Target="https://login.consultant.ru/link/?req=doc&amp;base=RLAW073&amp;n=362615&amp;dst=100051" TargetMode = "External"/>
	<Relationship Id="rId44" Type="http://schemas.openxmlformats.org/officeDocument/2006/relationships/hyperlink" Target="https://login.consultant.ru/link/?req=doc&amp;base=RLAW073&amp;n=362615&amp;dst=100052" TargetMode = "External"/>
	<Relationship Id="rId45" Type="http://schemas.openxmlformats.org/officeDocument/2006/relationships/hyperlink" Target="https://login.consultant.ru/link/?req=doc&amp;base=RLAW073&amp;n=423964&amp;dst=100008" TargetMode = "External"/>
	<Relationship Id="rId46" Type="http://schemas.openxmlformats.org/officeDocument/2006/relationships/hyperlink" Target="https://login.consultant.ru/link/?req=doc&amp;base=RLAW073&amp;n=423964&amp;dst=100010" TargetMode = "External"/>
	<Relationship Id="rId47" Type="http://schemas.openxmlformats.org/officeDocument/2006/relationships/hyperlink" Target="https://login.consultant.ru/link/?req=doc&amp;base=RLAW073&amp;n=423964&amp;dst=100016" TargetMode = "External"/>
	<Relationship Id="rId48" Type="http://schemas.openxmlformats.org/officeDocument/2006/relationships/hyperlink" Target="https://login.consultant.ru/link/?req=doc&amp;base=RLAW073&amp;n=423964&amp;dst=100017" TargetMode = "External"/>
	<Relationship Id="rId49" Type="http://schemas.openxmlformats.org/officeDocument/2006/relationships/hyperlink" Target="https://login.consultant.ru/link/?req=doc&amp;base=RLAW073&amp;n=297508&amp;dst=100013" TargetMode = "External"/>
	<Relationship Id="rId50" Type="http://schemas.openxmlformats.org/officeDocument/2006/relationships/hyperlink" Target="https://login.consultant.ru/link/?req=doc&amp;base=RLAW073&amp;n=297508&amp;dst=100015" TargetMode = "External"/>
	<Relationship Id="rId51" Type="http://schemas.openxmlformats.org/officeDocument/2006/relationships/hyperlink" Target="https://login.consultant.ru/link/?req=doc&amp;base=RLAW073&amp;n=297508&amp;dst=100016" TargetMode = "External"/>
	<Relationship Id="rId52" Type="http://schemas.openxmlformats.org/officeDocument/2006/relationships/hyperlink" Target="https://login.consultant.ru/link/?req=doc&amp;base=RLAW073&amp;n=423964&amp;dst=100017" TargetMode = "External"/>
	<Relationship Id="rId53" Type="http://schemas.openxmlformats.org/officeDocument/2006/relationships/hyperlink" Target="https://login.consultant.ru/link/?req=doc&amp;base=RLAW073&amp;n=380968&amp;dst=100011" TargetMode = "External"/>
	<Relationship Id="rId54" Type="http://schemas.openxmlformats.org/officeDocument/2006/relationships/hyperlink" Target="https://login.consultant.ru/link/?req=doc&amp;base=LAW&amp;n=419037" TargetMode = "External"/>
	<Relationship Id="rId55" Type="http://schemas.openxmlformats.org/officeDocument/2006/relationships/hyperlink" Target="https://login.consultant.ru/link/?req=doc&amp;base=RLAW073&amp;n=399440&amp;dst=100006" TargetMode = "External"/>
	<Relationship Id="rId56" Type="http://schemas.openxmlformats.org/officeDocument/2006/relationships/hyperlink" Target="https://login.consultant.ru/link/?req=doc&amp;base=RLAW073&amp;n=399440&amp;dst=100008" TargetMode = "External"/>
	<Relationship Id="rId57" Type="http://schemas.openxmlformats.org/officeDocument/2006/relationships/hyperlink" Target="https://login.consultant.ru/link/?req=doc&amp;base=RLAW073&amp;n=399440&amp;dst=100009" TargetMode = "External"/>
	<Relationship Id="rId58" Type="http://schemas.openxmlformats.org/officeDocument/2006/relationships/hyperlink" Target="https://login.consultant.ru/link/?req=doc&amp;base=RLAW073&amp;n=362615&amp;dst=100057" TargetMode = "External"/>
	<Relationship Id="rId59" Type="http://schemas.openxmlformats.org/officeDocument/2006/relationships/hyperlink" Target="https://login.consultant.ru/link/?req=doc&amp;base=RLAW073&amp;n=297508&amp;dst=100018" TargetMode = "External"/>
	<Relationship Id="rId60" Type="http://schemas.openxmlformats.org/officeDocument/2006/relationships/hyperlink" Target="https://login.consultant.ru/link/?req=doc&amp;base=RLAW073&amp;n=299967&amp;dst=100006" TargetMode = "External"/>
	<Relationship Id="rId61" Type="http://schemas.openxmlformats.org/officeDocument/2006/relationships/hyperlink" Target="https://login.consultant.ru/link/?req=doc&amp;base=RLAW073&amp;n=362615&amp;dst=100063" TargetMode = "External"/>
	<Relationship Id="rId62" Type="http://schemas.openxmlformats.org/officeDocument/2006/relationships/hyperlink" Target="https://login.consultant.ru/link/?req=doc&amp;base=RLAW073&amp;n=362615&amp;dst=100065" TargetMode = "External"/>
	<Relationship Id="rId63" Type="http://schemas.openxmlformats.org/officeDocument/2006/relationships/hyperlink" Target="https://login.consultant.ru/link/?req=doc&amp;base=RLAW073&amp;n=297508&amp;dst=100019" TargetMode = "External"/>
	<Relationship Id="rId64" Type="http://schemas.openxmlformats.org/officeDocument/2006/relationships/hyperlink" Target="https://login.consultant.ru/link/?req=doc&amp;base=LAW&amp;n=494998&amp;dst=100069" TargetMode = "External"/>
	<Relationship Id="rId65" Type="http://schemas.openxmlformats.org/officeDocument/2006/relationships/hyperlink" Target="https://login.consultant.ru/link/?req=doc&amp;base=LAW&amp;n=473074&amp;dst=100013" TargetMode = "External"/>
	<Relationship Id="rId66" Type="http://schemas.openxmlformats.org/officeDocument/2006/relationships/hyperlink" Target="https://login.consultant.ru/link/?req=doc&amp;base=LAW&amp;n=442096&amp;dst=100010" TargetMode = "External"/>
	<Relationship Id="rId67" Type="http://schemas.openxmlformats.org/officeDocument/2006/relationships/hyperlink" Target="https://login.consultant.ru/link/?req=doc&amp;base=RLAW073&amp;n=362615&amp;dst=100066" TargetMode = "External"/>
	<Relationship Id="rId68" Type="http://schemas.openxmlformats.org/officeDocument/2006/relationships/hyperlink" Target="https://login.consultant.ru/link/?req=doc&amp;base=LAW&amp;n=494926&amp;dst=3688" TargetMode = "External"/>
	<Relationship Id="rId69" Type="http://schemas.openxmlformats.org/officeDocument/2006/relationships/hyperlink" Target="https://login.consultant.ru/link/?req=doc&amp;base=LAW&amp;n=494926&amp;dst=3192" TargetMode = "External"/>
	<Relationship Id="rId70" Type="http://schemas.openxmlformats.org/officeDocument/2006/relationships/hyperlink" Target="https://login.consultant.ru/link/?req=doc&amp;base=LAW&amp;n=494926&amp;dst=3364" TargetMode = "External"/>
	<Relationship Id="rId71" Type="http://schemas.openxmlformats.org/officeDocument/2006/relationships/hyperlink" Target="https://login.consultant.ru/link/?req=doc&amp;base=LAW&amp;n=494926" TargetMode = "External"/>
	<Relationship Id="rId72" Type="http://schemas.openxmlformats.org/officeDocument/2006/relationships/hyperlink" Target="https://login.consultant.ru/link/?req=doc&amp;base=LAW&amp;n=494926&amp;dst=3364" TargetMode = "External"/>
	<Relationship Id="rId73" Type="http://schemas.openxmlformats.org/officeDocument/2006/relationships/hyperlink" Target="https://login.consultant.ru/link/?req=doc&amp;base=RLAW073&amp;n=362615&amp;dst=100077" TargetMode = "External"/>
	<Relationship Id="rId74" Type="http://schemas.openxmlformats.org/officeDocument/2006/relationships/hyperlink" Target="https://login.consultant.ru/link/?req=doc&amp;base=RLAW073&amp;n=297508&amp;dst=100025" TargetMode = "External"/>
	<Relationship Id="rId75" Type="http://schemas.openxmlformats.org/officeDocument/2006/relationships/hyperlink" Target="https://login.consultant.ru/link/?req=doc&amp;base=RLAW073&amp;n=297508&amp;dst=100026" TargetMode = "External"/>
	<Relationship Id="rId76" Type="http://schemas.openxmlformats.org/officeDocument/2006/relationships/hyperlink" Target="https://login.consultant.ru/link/?req=doc&amp;base=RLAW073&amp;n=297508&amp;dst=100027" TargetMode = "External"/>
	<Relationship Id="rId77" Type="http://schemas.openxmlformats.org/officeDocument/2006/relationships/hyperlink" Target="https://login.consultant.ru/link/?req=doc&amp;base=RLAW073&amp;n=362615&amp;dst=100085" TargetMode = "External"/>
	<Relationship Id="rId78" Type="http://schemas.openxmlformats.org/officeDocument/2006/relationships/hyperlink" Target="https://login.consultant.ru/link/?req=doc&amp;base=LAW&amp;n=494996&amp;dst=43" TargetMode = "External"/>
	<Relationship Id="rId79" Type="http://schemas.openxmlformats.org/officeDocument/2006/relationships/hyperlink" Target="https://login.consultant.ru/link/?req=doc&amp;base=LAW&amp;n=494996" TargetMode = "External"/>
	<Relationship Id="rId80" Type="http://schemas.openxmlformats.org/officeDocument/2006/relationships/hyperlink" Target="https://login.consultant.ru/link/?req=doc&amp;base=RLAW073&amp;n=297508&amp;dst=100061" TargetMode = "External"/>
	<Relationship Id="rId81" Type="http://schemas.openxmlformats.org/officeDocument/2006/relationships/hyperlink" Target="https://login.consultant.ru/link/?req=doc&amp;base=RLAW073&amp;n=380968&amp;dst=100011" TargetMode = "External"/>
	<Relationship Id="rId82" Type="http://schemas.openxmlformats.org/officeDocument/2006/relationships/hyperlink" Target="https://login.consultant.ru/link/?req=doc&amp;base=LAW&amp;n=494996&amp;dst=100352" TargetMode = "External"/>
	<Relationship Id="rId83" Type="http://schemas.openxmlformats.org/officeDocument/2006/relationships/hyperlink" Target="https://login.consultant.ru/link/?req=doc&amp;base=LAW&amp;n=494996&amp;dst=100352" TargetMode = "External"/>
	<Relationship Id="rId84" Type="http://schemas.openxmlformats.org/officeDocument/2006/relationships/hyperlink" Target="https://login.consultant.ru/link/?req=doc&amp;base=RLAW073&amp;n=297508&amp;dst=100061" TargetMode = "External"/>
	<Relationship Id="rId85" Type="http://schemas.openxmlformats.org/officeDocument/2006/relationships/hyperlink" Target="https://login.consultant.ru/link/?req=doc&amp;base=RLAW073&amp;n=297508&amp;dst=100030" TargetMode = "External"/>
	<Relationship Id="rId86" Type="http://schemas.openxmlformats.org/officeDocument/2006/relationships/hyperlink" Target="https://login.consultant.ru/link/?req=doc&amp;base=RLAW073&amp;n=297508&amp;dst=100031" TargetMode = "External"/>
	<Relationship Id="rId87" Type="http://schemas.openxmlformats.org/officeDocument/2006/relationships/hyperlink" Target="https://login.consultant.ru/link/?req=doc&amp;base=RLAW073&amp;n=423964&amp;dst=100018" TargetMode = "External"/>
	<Relationship Id="rId88" Type="http://schemas.openxmlformats.org/officeDocument/2006/relationships/hyperlink" Target="https://login.consultant.ru/link/?req=doc&amp;base=LAW&amp;n=494998&amp;dst=100088" TargetMode = "External"/>
	<Relationship Id="rId89" Type="http://schemas.openxmlformats.org/officeDocument/2006/relationships/hyperlink" Target="https://login.consultant.ru/link/?req=doc&amp;base=RLAW073&amp;n=362615&amp;dst=100104" TargetMode = "External"/>
	<Relationship Id="rId90" Type="http://schemas.openxmlformats.org/officeDocument/2006/relationships/hyperlink" Target="https://login.consultant.ru/link/?req=doc&amp;base=RLAW073&amp;n=362615&amp;dst=100114" TargetMode = "External"/>
	<Relationship Id="rId91" Type="http://schemas.openxmlformats.org/officeDocument/2006/relationships/hyperlink" Target="https://login.consultant.ru/link/?req=doc&amp;base=RLAW073&amp;n=362615&amp;dst=100115" TargetMode = "External"/>
	<Relationship Id="rId92" Type="http://schemas.openxmlformats.org/officeDocument/2006/relationships/hyperlink" Target="https://login.consultant.ru/link/?req=doc&amp;base=RLAW073&amp;n=362615&amp;dst=100116" TargetMode = "External"/>
	<Relationship Id="rId93" Type="http://schemas.openxmlformats.org/officeDocument/2006/relationships/hyperlink" Target="https://login.consultant.ru/link/?req=doc&amp;base=RLAW073&amp;n=362615&amp;dst=100117" TargetMode = "External"/>
	<Relationship Id="rId94" Type="http://schemas.openxmlformats.org/officeDocument/2006/relationships/hyperlink" Target="https://login.consultant.ru/link/?req=doc&amp;base=LAW&amp;n=494926&amp;dst=3192" TargetMode = "External"/>
	<Relationship Id="rId95" Type="http://schemas.openxmlformats.org/officeDocument/2006/relationships/hyperlink" Target="https://login.consultant.ru/link/?req=doc&amp;base=LAW&amp;n=494926" TargetMode = "External"/>
	<Relationship Id="rId96" Type="http://schemas.openxmlformats.org/officeDocument/2006/relationships/hyperlink" Target="https://login.consultant.ru/link/?req=doc&amp;base=LAW&amp;n=494926&amp;dst=3192" TargetMode = "External"/>
	<Relationship Id="rId97" Type="http://schemas.openxmlformats.org/officeDocument/2006/relationships/hyperlink" Target="https://login.consultant.ru/link/?req=doc&amp;base=RLAW073&amp;n=362615&amp;dst=100118" TargetMode = "External"/>
	<Relationship Id="rId98" Type="http://schemas.openxmlformats.org/officeDocument/2006/relationships/hyperlink" Target="https://login.consultant.ru/link/?req=doc&amp;base=RLAW073&amp;n=362615&amp;dst=100124" TargetMode = "External"/>
	<Relationship Id="rId99" Type="http://schemas.openxmlformats.org/officeDocument/2006/relationships/hyperlink" Target="https://login.consultant.ru/link/?req=doc&amp;base=RLAW073&amp;n=362615&amp;dst=100127" TargetMode = "External"/>
	<Relationship Id="rId100" Type="http://schemas.openxmlformats.org/officeDocument/2006/relationships/hyperlink" Target="https://login.consultant.ru/link/?req=doc&amp;base=RLAW073&amp;n=423964&amp;dst=100019" TargetMode = "External"/>
	<Relationship Id="rId101" Type="http://schemas.openxmlformats.org/officeDocument/2006/relationships/hyperlink" Target="https://login.consultant.ru/link/?req=doc&amp;base=RLAW073&amp;n=362615&amp;dst=100128" TargetMode = "External"/>
	<Relationship Id="rId102" Type="http://schemas.openxmlformats.org/officeDocument/2006/relationships/hyperlink" Target="https://login.consultant.ru/link/?req=doc&amp;base=RLAW073&amp;n=362615&amp;dst=100129" TargetMode = "External"/>
	<Relationship Id="rId103" Type="http://schemas.openxmlformats.org/officeDocument/2006/relationships/hyperlink" Target="https://login.consultant.ru/link/?req=doc&amp;base=RLAW073&amp;n=362615&amp;dst=100138" TargetMode = "External"/>
	<Relationship Id="rId104" Type="http://schemas.openxmlformats.org/officeDocument/2006/relationships/hyperlink" Target="https://login.consultant.ru/link/?req=doc&amp;base=RLAW073&amp;n=362615&amp;dst=100142" TargetMode = "External"/>
	<Relationship Id="rId105" Type="http://schemas.openxmlformats.org/officeDocument/2006/relationships/hyperlink" Target="https://login.consultant.ru/link/?req=doc&amp;base=RLAW073&amp;n=362615&amp;dst=100143" TargetMode = "External"/>
	<Relationship Id="rId106" Type="http://schemas.openxmlformats.org/officeDocument/2006/relationships/hyperlink" Target="https://login.consultant.ru/link/?req=doc&amp;base=RLAW073&amp;n=362615&amp;dst=100144" TargetMode = "External"/>
	<Relationship Id="rId107" Type="http://schemas.openxmlformats.org/officeDocument/2006/relationships/hyperlink" Target="https://login.consultant.ru/link/?req=doc&amp;base=RLAW073&amp;n=362615&amp;dst=100151" TargetMode = "External"/>
	<Relationship Id="rId108" Type="http://schemas.openxmlformats.org/officeDocument/2006/relationships/hyperlink" Target="https://login.consultant.ru/link/?req=doc&amp;base=RLAW073&amp;n=362615&amp;dst=100156" TargetMode = "External"/>
	<Relationship Id="rId109" Type="http://schemas.openxmlformats.org/officeDocument/2006/relationships/hyperlink" Target="https://login.consultant.ru/link/?req=doc&amp;base=RLAW073&amp;n=362615&amp;dst=100160" TargetMode = "External"/>
	<Relationship Id="rId110" Type="http://schemas.openxmlformats.org/officeDocument/2006/relationships/hyperlink" Target="https://login.consultant.ru/link/?req=doc&amp;base=RLAW073&amp;n=362615&amp;dst=100167" TargetMode = "External"/>
	<Relationship Id="rId111" Type="http://schemas.openxmlformats.org/officeDocument/2006/relationships/hyperlink" Target="https://login.consultant.ru/link/?req=doc&amp;base=RLAW073&amp;n=362615&amp;dst=100168" TargetMode = "External"/>
	<Relationship Id="rId112" Type="http://schemas.openxmlformats.org/officeDocument/2006/relationships/hyperlink" Target="https://login.consultant.ru/link/?req=doc&amp;base=RLAW073&amp;n=362615&amp;dst=100169" TargetMode = "External"/>
	<Relationship Id="rId113" Type="http://schemas.openxmlformats.org/officeDocument/2006/relationships/hyperlink" Target="https://login.consultant.ru/link/?req=doc&amp;base=RLAW073&amp;n=362615&amp;dst=100176" TargetMode = "External"/>
	<Relationship Id="rId114" Type="http://schemas.openxmlformats.org/officeDocument/2006/relationships/hyperlink" Target="https://login.consultant.ru/link/?req=doc&amp;base=RLAW073&amp;n=362615&amp;dst=100177" TargetMode = "External"/>
	<Relationship Id="rId115" Type="http://schemas.openxmlformats.org/officeDocument/2006/relationships/hyperlink" Target="https://login.consultant.ru/link/?req=doc&amp;base=RLAW073&amp;n=362615&amp;dst=100178" TargetMode = "External"/>
	<Relationship Id="rId116" Type="http://schemas.openxmlformats.org/officeDocument/2006/relationships/hyperlink" Target="https://login.consultant.ru/link/?req=doc&amp;base=RLAW073&amp;n=362615&amp;dst=100179" TargetMode = "External"/>
	<Relationship Id="rId117" Type="http://schemas.openxmlformats.org/officeDocument/2006/relationships/hyperlink" Target="https://login.consultant.ru/link/?req=doc&amp;base=RLAW073&amp;n=362615&amp;dst=100180" TargetMode = "External"/>
	<Relationship Id="rId118" Type="http://schemas.openxmlformats.org/officeDocument/2006/relationships/hyperlink" Target="https://login.consultant.ru/link/?req=doc&amp;base=RLAW073&amp;n=362615&amp;dst=100189" TargetMode = "External"/>
	<Relationship Id="rId119" Type="http://schemas.openxmlformats.org/officeDocument/2006/relationships/hyperlink" Target="https://login.consultant.ru/link/?req=doc&amp;base=RLAW073&amp;n=362615&amp;dst=100192" TargetMode = "External"/>
	<Relationship Id="rId120" Type="http://schemas.openxmlformats.org/officeDocument/2006/relationships/hyperlink" Target="https://login.consultant.ru/link/?req=doc&amp;base=RLAW073&amp;n=362615&amp;dst=100198" TargetMode = "External"/>
	<Relationship Id="rId121" Type="http://schemas.openxmlformats.org/officeDocument/2006/relationships/hyperlink" Target="https://login.consultant.ru/link/?req=doc&amp;base=RLAW073&amp;n=362615&amp;dst=100199" TargetMode = "External"/>
	<Relationship Id="rId122" Type="http://schemas.openxmlformats.org/officeDocument/2006/relationships/hyperlink" Target="https://login.consultant.ru/link/?req=doc&amp;base=RLAW073&amp;n=362615&amp;dst=100200" TargetMode = "External"/>
	<Relationship Id="rId123" Type="http://schemas.openxmlformats.org/officeDocument/2006/relationships/hyperlink" Target="https://login.consultant.ru/link/?req=doc&amp;base=RLAW073&amp;n=362615&amp;dst=100201" TargetMode = "External"/>
	<Relationship Id="rId124" Type="http://schemas.openxmlformats.org/officeDocument/2006/relationships/hyperlink" Target="https://login.consultant.ru/link/?req=doc&amp;base=LAW&amp;n=494926" TargetMode = "External"/>
	<Relationship Id="rId125" Type="http://schemas.openxmlformats.org/officeDocument/2006/relationships/hyperlink" Target="https://login.consultant.ru/link/?req=doc&amp;base=RLAW073&amp;n=399440&amp;dst=100010" TargetMode = "External"/>
	<Relationship Id="rId126" Type="http://schemas.openxmlformats.org/officeDocument/2006/relationships/hyperlink" Target="https://login.consultant.ru/link/?req=doc&amp;base=RLAW073&amp;n=362615&amp;dst=100213" TargetMode = "External"/>
	<Relationship Id="rId127" Type="http://schemas.openxmlformats.org/officeDocument/2006/relationships/hyperlink" Target="https://login.consultant.ru/link/?req=doc&amp;base=RLAW073&amp;n=362615&amp;dst=100218" TargetMode = "External"/>
	<Relationship Id="rId128" Type="http://schemas.openxmlformats.org/officeDocument/2006/relationships/hyperlink" Target="https://login.consultant.ru/link/?req=doc&amp;base=RLAW073&amp;n=362615&amp;dst=100222" TargetMode = "External"/>
	<Relationship Id="rId129" Type="http://schemas.openxmlformats.org/officeDocument/2006/relationships/hyperlink" Target="https://login.consultant.ru/link/?req=doc&amp;base=RLAW073&amp;n=362615&amp;dst=100227" TargetMode = "External"/>
	<Relationship Id="rId130" Type="http://schemas.openxmlformats.org/officeDocument/2006/relationships/hyperlink" Target="https://login.consultant.ru/link/?req=doc&amp;base=RLAW073&amp;n=362615&amp;dst=100229" TargetMode = "External"/>
	<Relationship Id="rId131" Type="http://schemas.openxmlformats.org/officeDocument/2006/relationships/hyperlink" Target="https://login.consultant.ru/link/?req=doc&amp;base=RLAW073&amp;n=362615&amp;dst=100233" TargetMode = "External"/>
	<Relationship Id="rId132" Type="http://schemas.openxmlformats.org/officeDocument/2006/relationships/hyperlink" Target="https://login.consultant.ru/link/?req=doc&amp;base=RLAW073&amp;n=362615&amp;dst=100234" TargetMode = "External"/>
	<Relationship Id="rId133" Type="http://schemas.openxmlformats.org/officeDocument/2006/relationships/hyperlink" Target="https://login.consultant.ru/link/?req=doc&amp;base=RLAW073&amp;n=362615&amp;dst=100235" TargetMode = "External"/>
	<Relationship Id="rId134" Type="http://schemas.openxmlformats.org/officeDocument/2006/relationships/hyperlink" Target="https://login.consultant.ru/link/?req=doc&amp;base=LAW&amp;n=443427&amp;dst=49" TargetMode = "External"/>
	<Relationship Id="rId135" Type="http://schemas.openxmlformats.org/officeDocument/2006/relationships/hyperlink" Target="https://login.consultant.ru/link/?req=doc&amp;base=LAW&amp;n=494996&amp;dst=107" TargetMode = "External"/>
	<Relationship Id="rId136" Type="http://schemas.openxmlformats.org/officeDocument/2006/relationships/hyperlink" Target="https://login.consultant.ru/link/?req=doc&amp;base=LAW&amp;n=311791" TargetMode = "External"/>
	<Relationship Id="rId137" Type="http://schemas.openxmlformats.org/officeDocument/2006/relationships/hyperlink" Target="https://login.consultant.ru/link/?req=doc&amp;base=RLAW073&amp;n=362615&amp;dst=100306" TargetMode = "External"/>
	<Relationship Id="rId138" Type="http://schemas.openxmlformats.org/officeDocument/2006/relationships/hyperlink" Target="https://login.consultant.ru/link/?req=doc&amp;base=RLAW073&amp;n=362615&amp;dst=100325" TargetMode = "External"/>
	<Relationship Id="rId139" Type="http://schemas.openxmlformats.org/officeDocument/2006/relationships/hyperlink" Target="https://login.consultant.ru/link/?req=doc&amp;base=RLAW073&amp;n=362615&amp;dst=100326" TargetMode = "External"/>
	<Relationship Id="rId140" Type="http://schemas.openxmlformats.org/officeDocument/2006/relationships/hyperlink" Target="https://login.consultant.ru/link/?req=doc&amp;base=RLAW073&amp;n=362615&amp;dst=100328" TargetMode = "External"/>
	<Relationship Id="rId141" Type="http://schemas.openxmlformats.org/officeDocument/2006/relationships/hyperlink" Target="https://login.consultant.ru/link/?req=doc&amp;base=LAW&amp;n=494996" TargetMode = "External"/>
	<Relationship Id="rId142" Type="http://schemas.openxmlformats.org/officeDocument/2006/relationships/hyperlink" Target="https://login.consultant.ru/link/?req=doc&amp;base=LAW&amp;n=311791" TargetMode = "External"/>
	<Relationship Id="rId143" Type="http://schemas.openxmlformats.org/officeDocument/2006/relationships/hyperlink" Target="https://login.consultant.ru/link/?req=doc&amp;base=RLAW073&amp;n=380966" TargetMode = "External"/>
	<Relationship Id="rId144" Type="http://schemas.openxmlformats.org/officeDocument/2006/relationships/hyperlink" Target="https://login.consultant.ru/link/?req=doc&amp;base=RLAW073&amp;n=349391&amp;dst=100005" TargetMode = "External"/>
	<Relationship Id="rId145" Type="http://schemas.openxmlformats.org/officeDocument/2006/relationships/hyperlink" Target="https://login.consultant.ru/link/?req=doc&amp;base=LAW&amp;n=494996&amp;dst=290" TargetMode = "External"/>
	<Relationship Id="rId146" Type="http://schemas.openxmlformats.org/officeDocument/2006/relationships/hyperlink" Target="https://login.consultant.ru/link/?req=doc&amp;base=RLAW073&amp;n=297508&amp;dst=100061" TargetMode = "External"/>
	<Relationship Id="rId147" Type="http://schemas.openxmlformats.org/officeDocument/2006/relationships/hyperlink" Target="https://login.consultant.ru/link/?req=doc&amp;base=RLAW073&amp;n=362615&amp;dst=100329" TargetMode = "External"/>
	<Relationship Id="rId148" Type="http://schemas.openxmlformats.org/officeDocument/2006/relationships/hyperlink" Target="https://login.consultant.ru/link/?req=doc&amp;base=RLAW073&amp;n=297508&amp;dst=100057" TargetMode = "External"/>
	<Relationship Id="rId149" Type="http://schemas.openxmlformats.org/officeDocument/2006/relationships/hyperlink" Target="https://login.consultant.ru/link/?req=doc&amp;base=LAW&amp;n=494926&amp;dst=101816" TargetMode = "External"/>
	<Relationship Id="rId150" Type="http://schemas.openxmlformats.org/officeDocument/2006/relationships/hyperlink" Target="https://login.consultant.ru/link/?req=doc&amp;base=LAW&amp;n=494996&amp;dst=107" TargetMode = "External"/>
	<Relationship Id="rId151" Type="http://schemas.openxmlformats.org/officeDocument/2006/relationships/hyperlink" Target="https://login.consultant.ru/link/?req=doc&amp;base=RLAW073&amp;n=297508&amp;dst=100061" TargetMode = "External"/>
	<Relationship Id="rId152" Type="http://schemas.openxmlformats.org/officeDocument/2006/relationships/hyperlink" Target="https://login.consultant.ru/link/?req=doc&amp;base=LAW&amp;n=494996&amp;dst=100352" TargetMode = "External"/>
	<Relationship Id="rId153" Type="http://schemas.openxmlformats.org/officeDocument/2006/relationships/hyperlink" Target="https://login.consultant.ru/link/?req=doc&amp;base=RLAW073&amp;n=297508&amp;dst=100061" TargetMode = "External"/>
	<Relationship Id="rId154" Type="http://schemas.openxmlformats.org/officeDocument/2006/relationships/hyperlink" Target="https://login.consultant.ru/link/?req=doc&amp;base=LAW&amp;n=494996" TargetMode = "External"/>
	<Relationship Id="rId155" Type="http://schemas.openxmlformats.org/officeDocument/2006/relationships/hyperlink" Target="https://login.consultant.ru/link/?req=doc&amp;base=LAW&amp;n=494996&amp;dst=100352" TargetMode = "External"/>
	<Relationship Id="rId156" Type="http://schemas.openxmlformats.org/officeDocument/2006/relationships/hyperlink" Target="https://login.consultant.ru/link/?req=doc&amp;base=LAW&amp;n=475220" TargetMode = "External"/>
	<Relationship Id="rId157" Type="http://schemas.openxmlformats.org/officeDocument/2006/relationships/hyperlink" Target="https://login.consultant.ru/link/?req=doc&amp;base=LAW&amp;n=416287" TargetMode = "External"/>
	<Relationship Id="rId158" Type="http://schemas.openxmlformats.org/officeDocument/2006/relationships/hyperlink" Target="https://login.consultant.ru/link/?req=doc&amp;base=RLAW073&amp;n=362615&amp;dst=100360" TargetMode = "External"/>
	<Relationship Id="rId159" Type="http://schemas.openxmlformats.org/officeDocument/2006/relationships/hyperlink" Target="https://login.consultant.ru/link/?req=doc&amp;base=RLAW073&amp;n=423964&amp;dst=100020" TargetMode = "External"/>
	<Relationship Id="rId160" Type="http://schemas.openxmlformats.org/officeDocument/2006/relationships/hyperlink" Target="https://login.consultant.ru/link/?req=doc&amp;base=LAW&amp;n=494926&amp;dst=3192" TargetMode = "External"/>
	<Relationship Id="rId161" Type="http://schemas.openxmlformats.org/officeDocument/2006/relationships/hyperlink" Target="https://login.consultant.ru/link/?req=doc&amp;base=LAW&amp;n=494926&amp;dst=3192" TargetMode = "External"/>
	<Relationship Id="rId162" Type="http://schemas.openxmlformats.org/officeDocument/2006/relationships/hyperlink" Target="https://login.consultant.ru/link/?req=doc&amp;base=LAW&amp;n=494926&amp;dst=3192" TargetMode = "External"/>
	<Relationship Id="rId163" Type="http://schemas.openxmlformats.org/officeDocument/2006/relationships/hyperlink" Target="https://login.consultant.ru/link/?req=doc&amp;base=RLAW073&amp;n=362615&amp;dst=100361" TargetMode = "External"/>
	<Relationship Id="rId164" Type="http://schemas.openxmlformats.org/officeDocument/2006/relationships/hyperlink" Target="https://login.consultant.ru/link/?req=doc&amp;base=RLAW073&amp;n=423964&amp;dst=100020" TargetMode = "External"/>
	<Relationship Id="rId165" Type="http://schemas.openxmlformats.org/officeDocument/2006/relationships/hyperlink" Target="https://login.consultant.ru/link/?req=doc&amp;base=LAW&amp;n=494926&amp;dst=3192" TargetMode = "External"/>
	<Relationship Id="rId166" Type="http://schemas.openxmlformats.org/officeDocument/2006/relationships/hyperlink" Target="https://login.consultant.ru/link/?req=doc&amp;base=LAW&amp;n=494998&amp;dst=100088" TargetMode = "External"/>
	<Relationship Id="rId167" Type="http://schemas.openxmlformats.org/officeDocument/2006/relationships/hyperlink" Target="https://login.consultant.ru/link/?req=doc&amp;base=RLAW073&amp;n=362615&amp;dst=100453" TargetMode = "External"/>
	<Relationship Id="rId168" Type="http://schemas.openxmlformats.org/officeDocument/2006/relationships/hyperlink" Target="https://login.consultant.ru/link/?req=doc&amp;base=RLAW073&amp;n=423964&amp;dst=100020" TargetMode = "External"/>
	<Relationship Id="rId169" Type="http://schemas.openxmlformats.org/officeDocument/2006/relationships/hyperlink" Target="https://login.consultant.ru/link/?req=doc&amp;base=LAW&amp;n=494926&amp;dst=3192" TargetMode = "External"/>
	<Relationship Id="rId170" Type="http://schemas.openxmlformats.org/officeDocument/2006/relationships/hyperlink" Target="https://login.consultant.ru/link/?req=doc&amp;base=LAW&amp;n=494926&amp;dst=3192" TargetMode = "External"/>
	<Relationship Id="rId171" Type="http://schemas.openxmlformats.org/officeDocument/2006/relationships/hyperlink" Target="https://login.consultant.ru/link/?req=doc&amp;base=LAW&amp;n=494926" TargetMode = "External"/>
	<Relationship Id="rId172" Type="http://schemas.openxmlformats.org/officeDocument/2006/relationships/hyperlink" Target="https://login.consultant.ru/link/?req=doc&amp;base=LAW&amp;n=494926&amp;dst=3192" TargetMode = "External"/>
	<Relationship Id="rId173" Type="http://schemas.openxmlformats.org/officeDocument/2006/relationships/hyperlink" Target="https://login.consultant.ru/link/?req=doc&amp;base=RLAW073&amp;n=362615&amp;dst=100482" TargetMode = "External"/>
	<Relationship Id="rId174" Type="http://schemas.openxmlformats.org/officeDocument/2006/relationships/hyperlink" Target="https://login.consultant.ru/link/?req=doc&amp;base=RLAW073&amp;n=423964&amp;dst=100020" TargetMode = "External"/>
	<Relationship Id="rId175" Type="http://schemas.openxmlformats.org/officeDocument/2006/relationships/hyperlink" Target="https://login.consultant.ru/link/?req=doc&amp;base=LAW&amp;n=494926&amp;dst=3192" TargetMode = "External"/>
	<Relationship Id="rId176" Type="http://schemas.openxmlformats.org/officeDocument/2006/relationships/hyperlink" Target="https://login.consultant.ru/link/?req=doc&amp;base=RLAW073&amp;n=362615&amp;dst=100527" TargetMode = "External"/>
	<Relationship Id="rId177" Type="http://schemas.openxmlformats.org/officeDocument/2006/relationships/hyperlink" Target="https://login.consultant.ru/link/?req=doc&amp;base=RLAW073&amp;n=423964&amp;dst=100020" TargetMode = "External"/>
	<Relationship Id="rId178" Type="http://schemas.openxmlformats.org/officeDocument/2006/relationships/hyperlink" Target="https://login.consultant.ru/link/?req=doc&amp;base=LAW&amp;n=494926&amp;dst=3192" TargetMode = "External"/>
	<Relationship Id="rId179" Type="http://schemas.openxmlformats.org/officeDocument/2006/relationships/hyperlink" Target="https://login.consultant.ru/link/?req=doc&amp;base=RLAW073&amp;n=399440&amp;dst=100012" TargetMode = "External"/>
	<Relationship Id="rId180" Type="http://schemas.openxmlformats.org/officeDocument/2006/relationships/hyperlink" Target="https://login.consultant.ru/link/?req=doc&amp;base=RLAW073&amp;n=362615&amp;dst=100550" TargetMode = "External"/>
	<Relationship Id="rId181" Type="http://schemas.openxmlformats.org/officeDocument/2006/relationships/hyperlink" Target="https://login.consultant.ru/link/?req=doc&amp;base=RLAW073&amp;n=423964&amp;dst=100020" TargetMode = "External"/>
	<Relationship Id="rId182" Type="http://schemas.openxmlformats.org/officeDocument/2006/relationships/hyperlink" Target="https://login.consultant.ru/link/?req=doc&amp;base=LAW&amp;n=494926&amp;dst=3192" TargetMode = "External"/>
	<Relationship Id="rId183" Type="http://schemas.openxmlformats.org/officeDocument/2006/relationships/hyperlink" Target="https://login.consultant.ru/link/?req=doc&amp;base=RLAW073&amp;n=362615&amp;dst=100590" TargetMode = "External"/>
	<Relationship Id="rId184" Type="http://schemas.openxmlformats.org/officeDocument/2006/relationships/hyperlink" Target="https://login.consultant.ru/link/?req=doc&amp;base=RLAW073&amp;n=423964&amp;dst=100020" TargetMode = "External"/>
	<Relationship Id="rId185" Type="http://schemas.openxmlformats.org/officeDocument/2006/relationships/hyperlink" Target="https://login.consultant.ru/link/?req=doc&amp;base=LAW&amp;n=494926&amp;dst=3192" TargetMode = "External"/>
	<Relationship Id="rId186" Type="http://schemas.openxmlformats.org/officeDocument/2006/relationships/hyperlink" Target="https://login.consultant.ru/link/?req=doc&amp;base=RLAW073&amp;n=362615&amp;dst=100610" TargetMode = "External"/>
	<Relationship Id="rId187" Type="http://schemas.openxmlformats.org/officeDocument/2006/relationships/hyperlink" Target="https://login.consultant.ru/link/?req=doc&amp;base=RLAW073&amp;n=423964&amp;dst=100020" TargetMode = "External"/>
	<Relationship Id="rId188" Type="http://schemas.openxmlformats.org/officeDocument/2006/relationships/hyperlink" Target="https://login.consultant.ru/link/?req=doc&amp;base=LAW&amp;n=494926&amp;dst=3192" TargetMode = "External"/>
	<Relationship Id="rId189" Type="http://schemas.openxmlformats.org/officeDocument/2006/relationships/hyperlink" Target="https://login.consultant.ru/link/?req=doc&amp;base=RLAW073&amp;n=362615&amp;dst=100645" TargetMode = "External"/>
	<Relationship Id="rId190" Type="http://schemas.openxmlformats.org/officeDocument/2006/relationships/hyperlink" Target="https://login.consultant.ru/link/?req=doc&amp;base=RLAW073&amp;n=423964&amp;dst=100020" TargetMode = "External"/>
	<Relationship Id="rId191" Type="http://schemas.openxmlformats.org/officeDocument/2006/relationships/hyperlink" Target="https://login.consultant.ru/link/?req=doc&amp;base=LAW&amp;n=494926&amp;dst=3192" TargetMode = "External"/>
	<Relationship Id="rId192" Type="http://schemas.openxmlformats.org/officeDocument/2006/relationships/hyperlink" Target="https://login.consultant.ru/link/?req=doc&amp;base=RLAW073&amp;n=362615&amp;dst=100653" TargetMode = "External"/>
	<Relationship Id="rId193" Type="http://schemas.openxmlformats.org/officeDocument/2006/relationships/header" Target="header2.xml"/>
	<Relationship Id="rId194" Type="http://schemas.openxmlformats.org/officeDocument/2006/relationships/footer" Target="footer2.xml"/>
	<Relationship Id="rId195" Type="http://schemas.openxmlformats.org/officeDocument/2006/relationships/hyperlink" Target="https://login.consultant.ru/link/?req=doc&amp;base=RLAW073&amp;n=362615&amp;dst=100362" TargetMode = "External"/>
	<Relationship Id="rId196" Type="http://schemas.openxmlformats.org/officeDocument/2006/relationships/hyperlink" Target="https://login.consultant.ru/link/?req=doc&amp;base=RLAW073&amp;n=297508&amp;dst=100060" TargetMode = "External"/>
	<Relationship Id="rId197" Type="http://schemas.openxmlformats.org/officeDocument/2006/relationships/hyperlink" Target="http://&#1084;&#1086;&#1080;&#1076;&#1086;&#1082;&#1091;&#1084;&#1077;&#1085;&#1090;&#1099;62.&#1088;&#10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Главархитектуры Рязанской области от 26.06.2019 N 42-п
(ред. от 21.02.2024)
"Об утверждении административного регламента предоставления государственной услуги "Выдача градостроительного плана земельного участка"</dc:title>
  <dcterms:created xsi:type="dcterms:W3CDTF">2025-02-26T07:38:39Z</dcterms:created>
</cp:coreProperties>
</file>